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Calibri"/>
        </w:rPr>
        <w:id w:val="-1174646026"/>
        <w:docPartObj>
          <w:docPartGallery w:val="Cover Pages"/>
          <w:docPartUnique/>
        </w:docPartObj>
      </w:sdtPr>
      <w:sdtEndPr/>
      <w:sdtContent>
        <w:p w14:paraId="3EBA3E53" w14:textId="77777777" w:rsidR="00791E5D" w:rsidRPr="008D246C" w:rsidRDefault="001767B4" w:rsidP="0025613D">
          <w:pPr>
            <w:spacing w:before="240" w:line="240" w:lineRule="auto"/>
            <w:rPr>
              <w:rFonts w:ascii="Calibri" w:hAnsi="Calibri" w:cs="Calibri"/>
            </w:rPr>
          </w:pPr>
          <w:r w:rsidRPr="008D246C">
            <w:rPr>
              <w:rFonts w:ascii="Calibri" w:hAnsi="Calibri" w:cs="Calibri"/>
              <w:noProof/>
            </w:rPr>
            <mc:AlternateContent>
              <mc:Choice Requires="wpg">
                <w:drawing>
                  <wp:anchor distT="0" distB="0" distL="114300" distR="114300" simplePos="0" relativeHeight="251658240" behindDoc="1" locked="0" layoutInCell="1" allowOverlap="1" wp14:anchorId="4811D16A" wp14:editId="6E9BA107">
                    <wp:simplePos x="0" y="0"/>
                    <wp:positionH relativeFrom="page">
                      <wp:align>center</wp:align>
                    </wp:positionH>
                    <wp:positionV relativeFrom="page">
                      <wp:align>center</wp:align>
                    </wp:positionV>
                    <wp:extent cx="6852717" cy="9142451"/>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52717" cy="9142451"/>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F1F84E"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14C5A198" w:rsidR="00791E5D" w:rsidRPr="00203B6E" w:rsidRDefault="003F6CFD"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529ABE63" w:rsidR="00791E5D" w:rsidRPr="00791E5D" w:rsidRDefault="00AA4331"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9</w:t>
                                  </w:r>
                                  <w:r w:rsidR="003F6CFD" w:rsidRPr="003F6CFD">
                                    <w:rPr>
                                      <w:rFonts w:ascii="Calibri Light" w:eastAsia="Times New Roman" w:hAnsi="Calibri Light"/>
                                      <w:caps/>
                                      <w:sz w:val="44"/>
                                      <w:szCs w:val="72"/>
                                      <w:vertAlign w:val="superscript"/>
                                    </w:rPr>
                                    <w:t>th</w:t>
                                  </w:r>
                                  <w:r w:rsidR="003F6CFD">
                                    <w:rPr>
                                      <w:rFonts w:ascii="Calibri Light" w:eastAsia="Times New Roman" w:hAnsi="Calibri Light"/>
                                      <w:caps/>
                                      <w:sz w:val="44"/>
                                      <w:szCs w:val="72"/>
                                    </w:rPr>
                                    <w:t xml:space="preserve"> – </w:t>
                                  </w:r>
                                  <w:r>
                                    <w:rPr>
                                      <w:rFonts w:ascii="Calibri Light" w:eastAsia="Times New Roman" w:hAnsi="Calibri Light"/>
                                      <w:caps/>
                                      <w:sz w:val="44"/>
                                      <w:szCs w:val="72"/>
                                    </w:rPr>
                                    <w:t>12</w:t>
                                  </w:r>
                                  <w:r w:rsidR="003F6CFD" w:rsidRPr="003F6CFD">
                                    <w:rPr>
                                      <w:rFonts w:ascii="Calibri Light" w:eastAsia="Times New Roman" w:hAnsi="Calibri Light"/>
                                      <w:caps/>
                                      <w:sz w:val="44"/>
                                      <w:szCs w:val="72"/>
                                      <w:vertAlign w:val="superscript"/>
                                    </w:rPr>
                                    <w:t>th</w:t>
                                  </w:r>
                                  <w:r w:rsidR="003F6CFD">
                                    <w:rPr>
                                      <w:rFonts w:ascii="Calibri Light" w:eastAsia="Times New Roman" w:hAnsi="Calibri Light"/>
                                      <w:caps/>
                                      <w:sz w:val="44"/>
                                      <w:szCs w:val="72"/>
                                    </w:rPr>
                                    <w:t xml:space="preserve"> 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wps:bodyPr>
                          </wps:wsp>
                        </wpg:wgp>
                      </a:graphicData>
                    </a:graphic>
                    <wp14:sizeRelH relativeFrom="page">
                      <wp14:pctWidth>88200</wp14:pctWidth>
                    </wp14:sizeRelH>
                    <wp14:sizeRelV relativeFrom="page">
                      <wp14:pctHeight>90900</wp14:pctHeight>
                    </wp14:sizeRelV>
                  </wp:anchor>
                </w:drawing>
              </mc:Choice>
              <mc:Fallback>
                <w:pict>
                  <v:group w14:anchorId="4811D16A" id="Group 193" o:spid="_x0000_s1026"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30F1F84E"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94AF3BA" w14:textId="77777777" w:rsidR="00791E5D" w:rsidRPr="00203B6E" w:rsidRDefault="001767B4"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1F5ED332" w14:textId="77777777" w:rsidR="00791E5D" w:rsidRDefault="00791E5D" w:rsidP="00791E5D">
                            <w:pPr>
                              <w:pStyle w:val="NoSpacing"/>
                              <w:jc w:val="center"/>
                              <w:rPr>
                                <w:rFonts w:ascii="Calibri Light" w:eastAsia="Times New Roman" w:hAnsi="Calibri Light"/>
                                <w:b/>
                                <w:caps/>
                                <w:sz w:val="52"/>
                                <w:szCs w:val="72"/>
                              </w:rPr>
                            </w:pPr>
                          </w:p>
                          <w:p w14:paraId="13D8D9EB" w14:textId="14C5A198" w:rsidR="00791E5D" w:rsidRPr="00203B6E" w:rsidRDefault="003F6CFD"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Wiess Energy Hall</w:t>
                            </w:r>
                          </w:p>
                          <w:p w14:paraId="012CBB0E" w14:textId="77777777" w:rsidR="00791E5D" w:rsidRPr="00203B6E" w:rsidRDefault="001767B4"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2C10C1C8" w14:textId="529ABE63" w:rsidR="00791E5D" w:rsidRPr="00791E5D" w:rsidRDefault="00AA4331" w:rsidP="00791E5D">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9</w:t>
                            </w:r>
                            <w:r w:rsidR="003F6CFD" w:rsidRPr="003F6CFD">
                              <w:rPr>
                                <w:rFonts w:ascii="Calibri Light" w:eastAsia="Times New Roman" w:hAnsi="Calibri Light"/>
                                <w:caps/>
                                <w:sz w:val="44"/>
                                <w:szCs w:val="72"/>
                                <w:vertAlign w:val="superscript"/>
                              </w:rPr>
                              <w:t>th</w:t>
                            </w:r>
                            <w:r w:rsidR="003F6CFD">
                              <w:rPr>
                                <w:rFonts w:ascii="Calibri Light" w:eastAsia="Times New Roman" w:hAnsi="Calibri Light"/>
                                <w:caps/>
                                <w:sz w:val="44"/>
                                <w:szCs w:val="72"/>
                              </w:rPr>
                              <w:t xml:space="preserve"> – </w:t>
                            </w:r>
                            <w:r>
                              <w:rPr>
                                <w:rFonts w:ascii="Calibri Light" w:eastAsia="Times New Roman" w:hAnsi="Calibri Light"/>
                                <w:caps/>
                                <w:sz w:val="44"/>
                                <w:szCs w:val="72"/>
                              </w:rPr>
                              <w:t>12</w:t>
                            </w:r>
                            <w:r w:rsidR="003F6CFD" w:rsidRPr="003F6CFD">
                              <w:rPr>
                                <w:rFonts w:ascii="Calibri Light" w:eastAsia="Times New Roman" w:hAnsi="Calibri Light"/>
                                <w:caps/>
                                <w:sz w:val="44"/>
                                <w:szCs w:val="72"/>
                                <w:vertAlign w:val="superscript"/>
                              </w:rPr>
                              <w:t>th</w:t>
                            </w:r>
                            <w:r w:rsidR="003F6CFD">
                              <w:rPr>
                                <w:rFonts w:ascii="Calibri Light" w:eastAsia="Times New Roman" w:hAnsi="Calibri Light"/>
                                <w:caps/>
                                <w:sz w:val="44"/>
                                <w:szCs w:val="72"/>
                              </w:rPr>
                              <w:t xml:space="preserve"> Grade</w:t>
                            </w:r>
                          </w:p>
                        </w:txbxContent>
                      </v:textbox>
                    </v:shape>
                    <w10:wrap anchorx="page" anchory="page"/>
                  </v:group>
                </w:pict>
              </mc:Fallback>
            </mc:AlternateContent>
          </w:r>
        </w:p>
        <w:p w14:paraId="09F5D04B" w14:textId="77777777" w:rsidR="00791E5D" w:rsidRPr="008D246C" w:rsidRDefault="001767B4" w:rsidP="0025613D">
          <w:pPr>
            <w:spacing w:before="240" w:line="240" w:lineRule="auto"/>
            <w:rPr>
              <w:rFonts w:ascii="Calibri" w:hAnsi="Calibri" w:cs="Calibri"/>
            </w:rPr>
          </w:pPr>
          <w:r w:rsidRPr="008D246C">
            <w:rPr>
              <w:rFonts w:ascii="Calibri" w:hAnsi="Calibri" w:cs="Calibri"/>
            </w:rPr>
            <w:br w:type="page"/>
          </w:r>
        </w:p>
      </w:sdtContent>
    </w:sdt>
    <w:p w14:paraId="77EEE864" w14:textId="38DF6609" w:rsidR="00F009C9" w:rsidRPr="00F009C9" w:rsidRDefault="00F009C9" w:rsidP="00F009C9">
      <w:pPr>
        <w:spacing w:before="240" w:line="240" w:lineRule="auto"/>
        <w:rPr>
          <w:rFonts w:ascii="Calibri" w:hAnsi="Calibri" w:cs="Calibri"/>
        </w:rPr>
      </w:pPr>
      <w:r w:rsidRPr="00F009C9">
        <w:rPr>
          <w:rFonts w:ascii="Calibri" w:hAnsi="Calibri" w:cs="Calibri"/>
        </w:rPr>
        <w:lastRenderedPageBreak/>
        <w:t xml:space="preserve">Thank you for downloading the free online curriculum available at HMNS. We are thrilled that you </w:t>
      </w:r>
      <w:r w:rsidR="00263C32">
        <w:rPr>
          <w:rFonts w:ascii="Calibri" w:hAnsi="Calibri" w:cs="Calibri"/>
        </w:rPr>
        <w:t>include</w:t>
      </w:r>
      <w:r w:rsidRPr="00F009C9">
        <w:rPr>
          <w:rFonts w:ascii="Calibri" w:hAnsi="Calibri" w:cs="Calibri"/>
        </w:rPr>
        <w:t xml:space="preserve"> the world-renowned Houston Museum of Natural Science in your educational toolkit.</w:t>
      </w:r>
    </w:p>
    <w:p w14:paraId="40F4571E" w14:textId="7D899BC2" w:rsidR="00F009C9" w:rsidRPr="00F009C9" w:rsidRDefault="00F009C9" w:rsidP="00F009C9">
      <w:pPr>
        <w:spacing w:before="240" w:line="240" w:lineRule="auto"/>
        <w:rPr>
          <w:rFonts w:ascii="Calibri" w:hAnsi="Calibri" w:cs="Calibri"/>
        </w:rPr>
      </w:pPr>
      <w:r w:rsidRPr="00F009C9">
        <w:rPr>
          <w:rFonts w:ascii="Calibri" w:hAnsi="Calibri" w:cs="Calibri"/>
        </w:rPr>
        <w:t>Here at HMNS, our mission has always been to provide exemplary educational opportunities for the community. Providing educators like you with a free, fully editable curriculum is just one of many ways we are fulfilling that mission.</w:t>
      </w:r>
    </w:p>
    <w:p w14:paraId="0689B80C" w14:textId="78BEEDF7" w:rsidR="00C33FD0" w:rsidRPr="008D246C" w:rsidRDefault="00F009C9" w:rsidP="00F009C9">
      <w:pPr>
        <w:spacing w:before="240" w:line="240" w:lineRule="auto"/>
        <w:rPr>
          <w:rFonts w:ascii="Calibri" w:hAnsi="Calibri" w:cs="Calibri"/>
        </w:rPr>
      </w:pPr>
      <w:r w:rsidRPr="00F009C9">
        <w:rPr>
          <w:rFonts w:ascii="Calibri" w:hAnsi="Calibri" w:cs="Calibri"/>
        </w:rPr>
        <w:t>Thank you again, and we hope you enjoy your field trip to HMNS!</w:t>
      </w:r>
    </w:p>
    <w:p w14:paraId="5289AF8F" w14:textId="77777777" w:rsidR="004428C5" w:rsidRPr="008D246C" w:rsidRDefault="004428C5" w:rsidP="0025613D">
      <w:pPr>
        <w:spacing w:before="240" w:line="240" w:lineRule="auto"/>
        <w:rPr>
          <w:rFonts w:ascii="Calibri" w:hAnsi="Calibri" w:cs="Calibri"/>
        </w:rPr>
      </w:pPr>
    </w:p>
    <w:p w14:paraId="111DBCF9" w14:textId="59BC0539" w:rsidR="00791E5D" w:rsidRDefault="001767B4" w:rsidP="0025613D">
      <w:pPr>
        <w:pStyle w:val="Heading3"/>
        <w:spacing w:before="240"/>
        <w:rPr>
          <w:rFonts w:cs="Calibri"/>
        </w:rPr>
      </w:pPr>
      <w:r w:rsidRPr="008D246C">
        <w:rPr>
          <w:rFonts w:cs="Calibri"/>
        </w:rPr>
        <w:t>How to use this guide:</w:t>
      </w:r>
    </w:p>
    <w:p w14:paraId="18B78873" w14:textId="77777777" w:rsidR="00623C9D" w:rsidRPr="00623C9D" w:rsidRDefault="00623C9D" w:rsidP="00623C9D"/>
    <w:p w14:paraId="0FC7F8F3" w14:textId="77777777" w:rsidR="00623C9D" w:rsidRPr="0088687F" w:rsidRDefault="00623C9D" w:rsidP="00623C9D">
      <w:pPr>
        <w:numPr>
          <w:ilvl w:val="0"/>
          <w:numId w:val="1"/>
        </w:numPr>
        <w:spacing w:after="180" w:line="274" w:lineRule="auto"/>
      </w:pPr>
      <w:r w:rsidRPr="0088687F">
        <w:t>Feel free to edit the questions to suit your student group.</w:t>
      </w:r>
    </w:p>
    <w:p w14:paraId="05A649B0" w14:textId="45E34DC0" w:rsidR="00623C9D" w:rsidRDefault="00623C9D" w:rsidP="00623C9D">
      <w:pPr>
        <w:numPr>
          <w:ilvl w:val="0"/>
          <w:numId w:val="1"/>
        </w:numPr>
        <w:spacing w:after="180" w:line="274" w:lineRule="auto"/>
      </w:pPr>
      <w:r w:rsidRPr="0088687F">
        <w:t>The Knowledge Hunt is s</w:t>
      </w:r>
      <w:r>
        <w:t xml:space="preserve">pecifically for the </w:t>
      </w:r>
      <w:r w:rsidR="003F6CFD" w:rsidRPr="003F6CFD">
        <w:t>Wiess Energy Hall</w:t>
      </w:r>
      <w:r>
        <w:t xml:space="preserve">. </w:t>
      </w:r>
    </w:p>
    <w:p w14:paraId="10267D96" w14:textId="481FFCB0" w:rsidR="00A566D7" w:rsidRPr="0088687F" w:rsidRDefault="00A566D7" w:rsidP="00623C9D">
      <w:pPr>
        <w:numPr>
          <w:ilvl w:val="0"/>
          <w:numId w:val="1"/>
        </w:numPr>
        <w:spacing w:after="180" w:line="274" w:lineRule="auto"/>
      </w:pPr>
      <w:r>
        <w:t xml:space="preserve">The extension questions and synthesis </w:t>
      </w:r>
      <w:r w:rsidR="00585CFB">
        <w:t>activity are intended to be answered post-visit.</w:t>
      </w:r>
    </w:p>
    <w:p w14:paraId="57659C62" w14:textId="77777777" w:rsidR="00623C9D" w:rsidRPr="0088687F" w:rsidRDefault="00623C9D" w:rsidP="00623C9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702D4553" w14:textId="77777777" w:rsidR="00623C9D" w:rsidRPr="0088687F" w:rsidRDefault="00623C9D" w:rsidP="00623C9D">
      <w:pPr>
        <w:numPr>
          <w:ilvl w:val="0"/>
          <w:numId w:val="1"/>
        </w:numPr>
        <w:spacing w:after="180" w:line="274" w:lineRule="auto"/>
      </w:pPr>
      <w:r w:rsidRPr="0088687F">
        <w:t>Please ensure that one chaperone is with every group of ten students at all times as they complete these activities.</w:t>
      </w:r>
    </w:p>
    <w:p w14:paraId="5B6F4686" w14:textId="577191B5" w:rsidR="006F172A" w:rsidRDefault="00997B53" w:rsidP="00642D6B">
      <w:pPr>
        <w:rPr>
          <w:rStyle w:val="Hyperlink"/>
          <w:rFonts w:eastAsia="Times New Roman"/>
          <w:b/>
          <w:lang w:val="fr-FR"/>
        </w:rPr>
      </w:pPr>
      <w:bookmarkStart w:id="0" w:name="_Hlk175565520"/>
      <w:r>
        <w:t>For high school curriculum, please contact</w:t>
      </w:r>
      <w:r w:rsidR="00CE3B02">
        <w:t xml:space="preserve"> </w:t>
      </w:r>
      <w:hyperlink r:id="rId7" w:history="1">
        <w:r w:rsidR="00CE3B02" w:rsidRPr="00CE3B02">
          <w:rPr>
            <w:rStyle w:val="Hyperlink"/>
            <w:rFonts w:eastAsia="Times New Roman"/>
            <w:b/>
            <w:lang w:val="fr-FR"/>
          </w:rPr>
          <w:t>curriculum@hmns.org</w:t>
        </w:r>
      </w:hyperlink>
      <w:bookmarkEnd w:id="0"/>
    </w:p>
    <w:p w14:paraId="4F8EDF7B" w14:textId="77777777" w:rsidR="00642D6B" w:rsidRDefault="00642D6B" w:rsidP="00642D6B">
      <w:pPr>
        <w:rPr>
          <w:rStyle w:val="Hyperlink"/>
          <w:rFonts w:eastAsia="Times New Roman"/>
          <w:b/>
          <w:lang w:val="fr-FR"/>
        </w:rPr>
      </w:pPr>
    </w:p>
    <w:p w14:paraId="6B54B87D" w14:textId="77777777" w:rsidR="00642D6B" w:rsidRDefault="00642D6B" w:rsidP="00642D6B">
      <w:pPr>
        <w:rPr>
          <w:rStyle w:val="Hyperlink"/>
          <w:rFonts w:eastAsia="Times New Roman"/>
          <w:b/>
          <w:lang w:val="fr-FR"/>
        </w:rPr>
      </w:pPr>
    </w:p>
    <w:p w14:paraId="44230748" w14:textId="77777777" w:rsidR="00642D6B" w:rsidRDefault="00642D6B" w:rsidP="00642D6B">
      <w:pPr>
        <w:rPr>
          <w:rStyle w:val="Hyperlink"/>
          <w:rFonts w:eastAsia="Times New Roman"/>
          <w:b/>
          <w:lang w:val="fr-FR"/>
        </w:rPr>
      </w:pPr>
    </w:p>
    <w:p w14:paraId="0BF403CD" w14:textId="77777777" w:rsidR="00642D6B" w:rsidRDefault="00642D6B" w:rsidP="00642D6B">
      <w:pPr>
        <w:rPr>
          <w:rStyle w:val="Hyperlink"/>
          <w:rFonts w:eastAsia="Times New Roman"/>
          <w:b/>
          <w:lang w:val="fr-FR"/>
        </w:rPr>
      </w:pPr>
    </w:p>
    <w:p w14:paraId="31759826" w14:textId="77777777" w:rsidR="00642D6B" w:rsidRDefault="00642D6B" w:rsidP="00642D6B">
      <w:pPr>
        <w:rPr>
          <w:rStyle w:val="Hyperlink"/>
          <w:rFonts w:eastAsia="Times New Roman"/>
          <w:b/>
          <w:lang w:val="fr-FR"/>
        </w:rPr>
      </w:pPr>
    </w:p>
    <w:p w14:paraId="3EFF4EE6" w14:textId="77777777" w:rsidR="00642D6B" w:rsidRDefault="00642D6B" w:rsidP="00642D6B">
      <w:pPr>
        <w:rPr>
          <w:rStyle w:val="Hyperlink"/>
          <w:rFonts w:eastAsia="Times New Roman"/>
          <w:b/>
          <w:lang w:val="fr-FR"/>
        </w:rPr>
      </w:pPr>
    </w:p>
    <w:p w14:paraId="27793290" w14:textId="77777777" w:rsidR="00642D6B" w:rsidRDefault="00642D6B" w:rsidP="00642D6B">
      <w:pPr>
        <w:rPr>
          <w:rStyle w:val="Hyperlink"/>
          <w:rFonts w:eastAsia="Times New Roman"/>
          <w:b/>
          <w:lang w:val="fr-FR"/>
        </w:rPr>
      </w:pPr>
    </w:p>
    <w:p w14:paraId="55436CA5" w14:textId="77777777" w:rsidR="00642D6B" w:rsidRDefault="00642D6B" w:rsidP="00642D6B">
      <w:pPr>
        <w:rPr>
          <w:rStyle w:val="Hyperlink"/>
          <w:rFonts w:eastAsia="Times New Roman"/>
          <w:b/>
          <w:lang w:val="fr-FR"/>
        </w:rPr>
      </w:pPr>
    </w:p>
    <w:p w14:paraId="5B73D91E" w14:textId="77777777" w:rsidR="00642D6B" w:rsidRDefault="00642D6B" w:rsidP="00642D6B">
      <w:pPr>
        <w:rPr>
          <w:rStyle w:val="Hyperlink"/>
          <w:rFonts w:eastAsia="Times New Roman"/>
          <w:b/>
          <w:lang w:val="fr-FR"/>
        </w:rPr>
      </w:pPr>
    </w:p>
    <w:p w14:paraId="3F2C4348" w14:textId="77777777" w:rsidR="00642D6B" w:rsidRDefault="00642D6B" w:rsidP="00642D6B">
      <w:pPr>
        <w:rPr>
          <w:rStyle w:val="Hyperlink"/>
          <w:rFonts w:eastAsia="Times New Roman"/>
          <w:b/>
          <w:lang w:val="fr-FR"/>
        </w:rPr>
      </w:pPr>
    </w:p>
    <w:p w14:paraId="38CB5EF7" w14:textId="77777777" w:rsidR="00642D6B" w:rsidRDefault="00642D6B" w:rsidP="00642D6B">
      <w:pPr>
        <w:rPr>
          <w:rStyle w:val="Hyperlink"/>
          <w:rFonts w:eastAsia="Times New Roman"/>
          <w:b/>
          <w:lang w:val="fr-FR"/>
        </w:rPr>
      </w:pPr>
    </w:p>
    <w:p w14:paraId="47612E72" w14:textId="77777777" w:rsidR="00642D6B" w:rsidRDefault="00642D6B" w:rsidP="00642D6B">
      <w:pPr>
        <w:rPr>
          <w:rFonts w:eastAsia="Times New Roman"/>
          <w:b/>
          <w:color w:val="0000FF"/>
          <w:u w:val="single"/>
          <w:lang w:val="fr-FR"/>
        </w:rPr>
      </w:pPr>
    </w:p>
    <w:p w14:paraId="162E4525" w14:textId="77777777" w:rsidR="00002554" w:rsidRPr="00002554" w:rsidRDefault="00002554" w:rsidP="00002554">
      <w:pPr>
        <w:rPr>
          <w:rFonts w:eastAsia="Times New Roman"/>
          <w:b/>
          <w:bCs/>
          <w:sz w:val="28"/>
          <w:szCs w:val="28"/>
        </w:rPr>
      </w:pPr>
      <w:r w:rsidRPr="00002554">
        <w:rPr>
          <w:rFonts w:eastAsia="Times New Roman"/>
          <w:b/>
          <w:bCs/>
          <w:sz w:val="28"/>
          <w:szCs w:val="28"/>
        </w:rPr>
        <w:t>Suggested Vocabulary</w:t>
      </w:r>
    </w:p>
    <w:p w14:paraId="081F57AD" w14:textId="77777777" w:rsidR="00002554" w:rsidRDefault="00002554" w:rsidP="00002554">
      <w:pPr>
        <w:rPr>
          <w:rFonts w:eastAsia="Times New Roman"/>
        </w:rPr>
      </w:pPr>
      <w:r w:rsidRPr="00002554">
        <w:rPr>
          <w:rFonts w:eastAsia="Times New Roman"/>
        </w:rPr>
        <w:t>energy, electromagnetic radiation, fossil fuel, hydrocarbons, sedimentary basin, reservoir, porosity, permeability, geologic time scale, plate tectonics, seismic waves, borehole, thermal energy, conduction, convection, radiation, generator, turbine, efficiency, nonrenewable, renewable, alternative energy, nuclear, geothermal, hydroelectric, carbon footprint, greenhouse gas, sustainability, trade</w:t>
      </w:r>
      <w:r w:rsidRPr="00002554">
        <w:rPr>
          <w:rFonts w:eastAsia="Times New Roman"/>
        </w:rPr>
        <w:noBreakHyphen/>
        <w:t>off, lifecycle analysis, energy density, externality, mitigation.</w:t>
      </w:r>
    </w:p>
    <w:p w14:paraId="1C54EBC1" w14:textId="77777777" w:rsidR="00002554" w:rsidRDefault="00002554" w:rsidP="00002554">
      <w:pPr>
        <w:rPr>
          <w:rFonts w:eastAsia="Times New Roman"/>
        </w:rPr>
      </w:pPr>
    </w:p>
    <w:p w14:paraId="6EFE9662" w14:textId="77777777" w:rsidR="00002554" w:rsidRDefault="00002554" w:rsidP="00002554">
      <w:pPr>
        <w:rPr>
          <w:rFonts w:eastAsia="Times New Roman"/>
        </w:rPr>
      </w:pPr>
    </w:p>
    <w:p w14:paraId="12B3EDB2" w14:textId="77777777" w:rsidR="00002554" w:rsidRDefault="00002554" w:rsidP="00002554">
      <w:pPr>
        <w:rPr>
          <w:rFonts w:eastAsia="Times New Roman"/>
        </w:rPr>
      </w:pPr>
    </w:p>
    <w:p w14:paraId="2C0BA727" w14:textId="77777777" w:rsidR="00002554" w:rsidRDefault="00002554" w:rsidP="00002554">
      <w:pPr>
        <w:rPr>
          <w:rFonts w:eastAsia="Times New Roman"/>
        </w:rPr>
      </w:pPr>
    </w:p>
    <w:p w14:paraId="7D5662AF" w14:textId="77777777" w:rsidR="00002554" w:rsidRDefault="00002554" w:rsidP="00002554">
      <w:pPr>
        <w:rPr>
          <w:rFonts w:eastAsia="Times New Roman"/>
        </w:rPr>
      </w:pPr>
    </w:p>
    <w:p w14:paraId="16108202" w14:textId="77777777" w:rsidR="00002554" w:rsidRDefault="00002554" w:rsidP="00002554">
      <w:pPr>
        <w:rPr>
          <w:rFonts w:eastAsia="Times New Roman"/>
        </w:rPr>
      </w:pPr>
    </w:p>
    <w:p w14:paraId="5FDA163F" w14:textId="77777777" w:rsidR="00002554" w:rsidRDefault="00002554" w:rsidP="00002554">
      <w:pPr>
        <w:rPr>
          <w:rFonts w:eastAsia="Times New Roman"/>
        </w:rPr>
      </w:pPr>
    </w:p>
    <w:p w14:paraId="7445E4BC" w14:textId="77777777" w:rsidR="00002554" w:rsidRDefault="00002554" w:rsidP="00002554">
      <w:pPr>
        <w:rPr>
          <w:rFonts w:eastAsia="Times New Roman"/>
        </w:rPr>
      </w:pPr>
    </w:p>
    <w:p w14:paraId="123929A2" w14:textId="77777777" w:rsidR="00002554" w:rsidRDefault="00002554" w:rsidP="00002554">
      <w:pPr>
        <w:rPr>
          <w:rFonts w:eastAsia="Times New Roman"/>
        </w:rPr>
      </w:pPr>
    </w:p>
    <w:p w14:paraId="10EC671C" w14:textId="77777777" w:rsidR="00002554" w:rsidRDefault="00002554" w:rsidP="00002554">
      <w:pPr>
        <w:rPr>
          <w:rFonts w:eastAsia="Times New Roman"/>
        </w:rPr>
      </w:pPr>
    </w:p>
    <w:p w14:paraId="1D08A0D1" w14:textId="77777777" w:rsidR="00002554" w:rsidRDefault="00002554" w:rsidP="00002554">
      <w:pPr>
        <w:rPr>
          <w:rFonts w:eastAsia="Times New Roman"/>
        </w:rPr>
      </w:pPr>
    </w:p>
    <w:p w14:paraId="0CDD50AC" w14:textId="77777777" w:rsidR="00002554" w:rsidRDefault="00002554" w:rsidP="00002554">
      <w:pPr>
        <w:rPr>
          <w:rFonts w:eastAsia="Times New Roman"/>
        </w:rPr>
      </w:pPr>
    </w:p>
    <w:p w14:paraId="5ADBC0B6" w14:textId="77777777" w:rsidR="00002554" w:rsidRDefault="00002554" w:rsidP="00002554">
      <w:pPr>
        <w:rPr>
          <w:rFonts w:eastAsia="Times New Roman"/>
        </w:rPr>
      </w:pPr>
    </w:p>
    <w:p w14:paraId="439F6989" w14:textId="77777777" w:rsidR="00002554" w:rsidRDefault="00002554" w:rsidP="00002554">
      <w:pPr>
        <w:rPr>
          <w:rFonts w:eastAsia="Times New Roman"/>
        </w:rPr>
      </w:pPr>
    </w:p>
    <w:p w14:paraId="0836B8EB" w14:textId="77777777" w:rsidR="00002554" w:rsidRDefault="00002554" w:rsidP="00002554">
      <w:pPr>
        <w:rPr>
          <w:rFonts w:eastAsia="Times New Roman"/>
        </w:rPr>
      </w:pPr>
    </w:p>
    <w:p w14:paraId="3B6A361F" w14:textId="77777777" w:rsidR="00002554" w:rsidRDefault="00002554" w:rsidP="00002554">
      <w:pPr>
        <w:rPr>
          <w:rFonts w:eastAsia="Times New Roman"/>
        </w:rPr>
      </w:pPr>
    </w:p>
    <w:p w14:paraId="63F57B33" w14:textId="77777777" w:rsidR="00002554" w:rsidRDefault="00002554" w:rsidP="00002554">
      <w:pPr>
        <w:rPr>
          <w:rFonts w:eastAsia="Times New Roman"/>
        </w:rPr>
      </w:pPr>
    </w:p>
    <w:p w14:paraId="7E0304CF" w14:textId="77777777" w:rsidR="00002554" w:rsidRDefault="00002554" w:rsidP="00002554">
      <w:pPr>
        <w:rPr>
          <w:rFonts w:eastAsia="Times New Roman"/>
        </w:rPr>
      </w:pPr>
    </w:p>
    <w:p w14:paraId="29FEEC99" w14:textId="77777777" w:rsidR="00002554" w:rsidRDefault="00002554" w:rsidP="00002554">
      <w:pPr>
        <w:rPr>
          <w:rFonts w:eastAsia="Times New Roman"/>
        </w:rPr>
      </w:pPr>
    </w:p>
    <w:p w14:paraId="038EAB83" w14:textId="77777777" w:rsidR="00002554" w:rsidRDefault="00002554" w:rsidP="00002554">
      <w:pPr>
        <w:rPr>
          <w:rFonts w:eastAsia="Times New Roman"/>
        </w:rPr>
      </w:pPr>
    </w:p>
    <w:p w14:paraId="75D22BCE" w14:textId="77777777" w:rsidR="00002554" w:rsidRPr="00002554" w:rsidRDefault="00002554" w:rsidP="00002554">
      <w:pPr>
        <w:rPr>
          <w:rFonts w:eastAsia="Times New Roman"/>
        </w:rPr>
      </w:pPr>
    </w:p>
    <w:p w14:paraId="1E0BC072" w14:textId="77777777" w:rsidR="00606BC5" w:rsidRPr="00606BC5" w:rsidRDefault="00606BC5" w:rsidP="00606BC5">
      <w:pPr>
        <w:rPr>
          <w:rFonts w:eastAsia="Times New Roman"/>
          <w:b/>
          <w:bCs/>
          <w:sz w:val="28"/>
          <w:szCs w:val="28"/>
        </w:rPr>
      </w:pPr>
      <w:r w:rsidRPr="00606BC5">
        <w:rPr>
          <w:rFonts w:eastAsia="Times New Roman"/>
          <w:b/>
          <w:bCs/>
          <w:sz w:val="28"/>
          <w:szCs w:val="28"/>
        </w:rPr>
        <w:t>Introduction: Energy in Modern Systems</w:t>
      </w:r>
    </w:p>
    <w:p w14:paraId="43E28990" w14:textId="77777777" w:rsidR="00606BC5" w:rsidRPr="00606BC5" w:rsidRDefault="00606BC5" w:rsidP="00606BC5">
      <w:pPr>
        <w:rPr>
          <w:rFonts w:eastAsia="Times New Roman"/>
          <w:sz w:val="24"/>
          <w:szCs w:val="24"/>
        </w:rPr>
      </w:pPr>
      <w:r w:rsidRPr="00606BC5">
        <w:rPr>
          <w:rFonts w:eastAsia="Times New Roman"/>
          <w:sz w:val="24"/>
          <w:szCs w:val="24"/>
        </w:rPr>
        <w:t>Energy is embedded in every modern system—transportation, food production, manufacturing, communication, medicine, and digital technologies. Wiess Energy Hall uses large</w:t>
      </w:r>
      <w:r w:rsidRPr="00606BC5">
        <w:rPr>
          <w:rFonts w:eastAsia="Times New Roman"/>
          <w:sz w:val="24"/>
          <w:szCs w:val="24"/>
        </w:rPr>
        <w:noBreakHyphen/>
        <w:t>scale models, animations, and interactives to show how Earth processes, human engineering, and global economics intersect to provide the energy we use each day.​</w:t>
      </w:r>
    </w:p>
    <w:p w14:paraId="64C44356" w14:textId="77777777" w:rsidR="00606BC5" w:rsidRPr="00606BC5" w:rsidRDefault="00606BC5" w:rsidP="00606BC5">
      <w:pPr>
        <w:rPr>
          <w:rFonts w:eastAsia="Times New Roman"/>
          <w:sz w:val="24"/>
          <w:szCs w:val="24"/>
        </w:rPr>
      </w:pPr>
      <w:r w:rsidRPr="00606BC5">
        <w:rPr>
          <w:rFonts w:eastAsia="Times New Roman"/>
          <w:sz w:val="24"/>
          <w:szCs w:val="24"/>
        </w:rPr>
        <w:t>As you tour the Wiess Energy Hall, you will investigate:</w:t>
      </w:r>
    </w:p>
    <w:p w14:paraId="585814E7" w14:textId="77777777" w:rsidR="00606BC5" w:rsidRPr="00606BC5" w:rsidRDefault="00606BC5" w:rsidP="00606BC5">
      <w:pPr>
        <w:numPr>
          <w:ilvl w:val="0"/>
          <w:numId w:val="11"/>
        </w:numPr>
        <w:rPr>
          <w:rFonts w:eastAsia="Times New Roman"/>
          <w:sz w:val="24"/>
          <w:szCs w:val="24"/>
        </w:rPr>
      </w:pPr>
      <w:r w:rsidRPr="00606BC5">
        <w:rPr>
          <w:rFonts w:eastAsia="Times New Roman"/>
          <w:sz w:val="24"/>
          <w:szCs w:val="24"/>
        </w:rPr>
        <w:t>How Earth processes form and concentrate fossil fuels and other energy resources.</w:t>
      </w:r>
    </w:p>
    <w:p w14:paraId="4626D9E1" w14:textId="77777777" w:rsidR="00606BC5" w:rsidRPr="00606BC5" w:rsidRDefault="00606BC5" w:rsidP="00606BC5">
      <w:pPr>
        <w:numPr>
          <w:ilvl w:val="0"/>
          <w:numId w:val="11"/>
        </w:numPr>
        <w:rPr>
          <w:rFonts w:eastAsia="Times New Roman"/>
          <w:sz w:val="24"/>
          <w:szCs w:val="24"/>
        </w:rPr>
      </w:pPr>
      <w:r w:rsidRPr="00606BC5">
        <w:rPr>
          <w:rFonts w:eastAsia="Times New Roman"/>
          <w:sz w:val="24"/>
          <w:szCs w:val="24"/>
        </w:rPr>
        <w:t>How technologies locate, extract, transform, and distribute energy.</w:t>
      </w:r>
    </w:p>
    <w:p w14:paraId="5E477CEE" w14:textId="008B339C" w:rsidR="00606BC5" w:rsidRPr="0062136D" w:rsidRDefault="00606BC5" w:rsidP="00606BC5">
      <w:pPr>
        <w:numPr>
          <w:ilvl w:val="0"/>
          <w:numId w:val="11"/>
        </w:numPr>
        <w:rPr>
          <w:rFonts w:eastAsia="Times New Roman"/>
          <w:sz w:val="24"/>
          <w:szCs w:val="24"/>
        </w:rPr>
      </w:pPr>
      <w:r w:rsidRPr="00606BC5">
        <w:rPr>
          <w:rFonts w:eastAsia="Times New Roman"/>
          <w:sz w:val="24"/>
          <w:szCs w:val="24"/>
        </w:rPr>
        <w:t>How different energy sources compare in terms of availability, efficiency, environmental impact, and sustainability.</w:t>
      </w:r>
    </w:p>
    <w:p w14:paraId="5B49ED08" w14:textId="77777777" w:rsidR="0062136D" w:rsidRPr="0062136D" w:rsidRDefault="0062136D" w:rsidP="0062136D">
      <w:pPr>
        <w:rPr>
          <w:rFonts w:eastAsia="Times New Roman"/>
          <w:b/>
          <w:bCs/>
          <w:sz w:val="28"/>
          <w:szCs w:val="28"/>
        </w:rPr>
      </w:pPr>
      <w:r w:rsidRPr="0062136D">
        <w:rPr>
          <w:rFonts w:eastAsia="Times New Roman"/>
          <w:b/>
          <w:bCs/>
          <w:sz w:val="28"/>
          <w:szCs w:val="28"/>
        </w:rPr>
        <w:t>Part 1 – Energy Resource Classification</w:t>
      </w:r>
    </w:p>
    <w:tbl>
      <w:tblPr>
        <w:tblW w:w="8907" w:type="dxa"/>
        <w:tblCellSpacing w:w="15" w:type="dxa"/>
        <w:tblBorders>
          <w:top w:val="single" w:sz="6" w:space="0" w:color="auto"/>
          <w:left w:val="single" w:sz="6" w:space="0" w:color="auto"/>
          <w:bottom w:val="single" w:sz="2"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697"/>
        <w:gridCol w:w="3150"/>
        <w:gridCol w:w="3060"/>
      </w:tblGrid>
      <w:tr w:rsidR="003936F0" w:rsidRPr="003936F0" w14:paraId="36839099" w14:textId="77777777" w:rsidTr="00680E00">
        <w:trPr>
          <w:tblHeader/>
          <w:tblCellSpacing w:w="15" w:type="dxa"/>
        </w:trPr>
        <w:tc>
          <w:tcPr>
            <w:tcW w:w="2652"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2D32A67A" w14:textId="77777777" w:rsidR="003936F0" w:rsidRPr="003936F0" w:rsidRDefault="003936F0" w:rsidP="003936F0">
            <w:pPr>
              <w:jc w:val="center"/>
              <w:rPr>
                <w:rFonts w:eastAsia="Times New Roman"/>
                <w:b/>
                <w:bCs/>
                <w:sz w:val="24"/>
                <w:szCs w:val="24"/>
              </w:rPr>
            </w:pPr>
            <w:r w:rsidRPr="003936F0">
              <w:rPr>
                <w:rFonts w:eastAsia="Times New Roman"/>
                <w:b/>
                <w:bCs/>
                <w:sz w:val="24"/>
                <w:szCs w:val="24"/>
              </w:rPr>
              <w:t>Renewable</w:t>
            </w:r>
          </w:p>
        </w:tc>
        <w:tc>
          <w:tcPr>
            <w:tcW w:w="3120"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B2973E9" w14:textId="77777777" w:rsidR="003936F0" w:rsidRPr="003936F0" w:rsidRDefault="003936F0" w:rsidP="003936F0">
            <w:pPr>
              <w:jc w:val="center"/>
              <w:rPr>
                <w:rFonts w:eastAsia="Times New Roman"/>
                <w:b/>
                <w:bCs/>
                <w:sz w:val="24"/>
                <w:szCs w:val="24"/>
              </w:rPr>
            </w:pPr>
            <w:r w:rsidRPr="003936F0">
              <w:rPr>
                <w:rFonts w:eastAsia="Times New Roman"/>
                <w:b/>
                <w:bCs/>
                <w:sz w:val="24"/>
                <w:szCs w:val="24"/>
              </w:rPr>
              <w:t>Nonrenewable (Fossil &amp; Nuclear)</w:t>
            </w:r>
          </w:p>
        </w:tc>
        <w:tc>
          <w:tcPr>
            <w:tcW w:w="3015" w:type="dxa"/>
            <w:tcBorders>
              <w:top w:val="single" w:sz="2" w:space="0" w:color="auto"/>
              <w:left w:val="single" w:sz="2" w:space="0" w:color="auto"/>
              <w:bottom w:val="single" w:sz="6" w:space="0" w:color="auto"/>
              <w:right w:val="single" w:sz="2" w:space="0" w:color="auto"/>
            </w:tcBorders>
            <w:tcMar>
              <w:top w:w="120" w:type="dxa"/>
              <w:left w:w="120" w:type="dxa"/>
              <w:bottom w:w="120" w:type="dxa"/>
              <w:right w:w="120" w:type="dxa"/>
            </w:tcMar>
            <w:vAlign w:val="bottom"/>
            <w:hideMark/>
          </w:tcPr>
          <w:p w14:paraId="50506019" w14:textId="77777777" w:rsidR="003936F0" w:rsidRPr="003936F0" w:rsidRDefault="003936F0" w:rsidP="003936F0">
            <w:pPr>
              <w:jc w:val="center"/>
              <w:rPr>
                <w:rFonts w:eastAsia="Times New Roman"/>
                <w:b/>
                <w:bCs/>
                <w:sz w:val="24"/>
                <w:szCs w:val="24"/>
              </w:rPr>
            </w:pPr>
            <w:r w:rsidRPr="003936F0">
              <w:rPr>
                <w:rFonts w:eastAsia="Times New Roman"/>
                <w:b/>
                <w:bCs/>
                <w:sz w:val="24"/>
                <w:szCs w:val="24"/>
              </w:rPr>
              <w:t>Alternative / Low</w:t>
            </w:r>
            <w:r w:rsidRPr="003936F0">
              <w:rPr>
                <w:rFonts w:eastAsia="Times New Roman"/>
                <w:b/>
                <w:bCs/>
                <w:sz w:val="24"/>
                <w:szCs w:val="24"/>
              </w:rPr>
              <w:noBreakHyphen/>
              <w:t>Carbon</w:t>
            </w:r>
          </w:p>
        </w:tc>
      </w:tr>
      <w:tr w:rsidR="00680E00" w:rsidRPr="003936F0" w14:paraId="137AF909" w14:textId="77777777" w:rsidTr="00680E00">
        <w:trPr>
          <w:tblHeader/>
          <w:tblCellSpacing w:w="15" w:type="dxa"/>
        </w:trPr>
        <w:tc>
          <w:tcPr>
            <w:tcW w:w="2652" w:type="dxa"/>
            <w:tcBorders>
              <w:top w:val="single" w:sz="4" w:space="0" w:color="auto"/>
              <w:left w:val="single" w:sz="4" w:space="0" w:color="auto"/>
              <w:bottom w:val="single" w:sz="6" w:space="0" w:color="auto"/>
              <w:right w:val="single" w:sz="6" w:space="0" w:color="auto"/>
            </w:tcBorders>
            <w:tcMar>
              <w:top w:w="120" w:type="dxa"/>
              <w:left w:w="120" w:type="dxa"/>
              <w:bottom w:w="120" w:type="dxa"/>
              <w:right w:w="120" w:type="dxa"/>
            </w:tcMar>
            <w:vAlign w:val="bottom"/>
          </w:tcPr>
          <w:p w14:paraId="0DD99AF1" w14:textId="77777777" w:rsidR="00680E00" w:rsidRPr="003936F0" w:rsidRDefault="00680E00" w:rsidP="003936F0">
            <w:pPr>
              <w:jc w:val="center"/>
              <w:rPr>
                <w:rFonts w:eastAsia="Times New Roman"/>
                <w:b/>
                <w:bCs/>
                <w:sz w:val="24"/>
                <w:szCs w:val="24"/>
              </w:rPr>
            </w:pPr>
          </w:p>
        </w:tc>
        <w:tc>
          <w:tcPr>
            <w:tcW w:w="3120" w:type="dxa"/>
            <w:tcBorders>
              <w:top w:val="single" w:sz="4"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7019D89A" w14:textId="77777777" w:rsidR="00680E00" w:rsidRPr="003936F0" w:rsidRDefault="00680E00" w:rsidP="003936F0">
            <w:pPr>
              <w:jc w:val="center"/>
              <w:rPr>
                <w:rFonts w:eastAsia="Times New Roman"/>
                <w:b/>
                <w:bCs/>
                <w:sz w:val="24"/>
                <w:szCs w:val="24"/>
              </w:rPr>
            </w:pPr>
          </w:p>
        </w:tc>
        <w:tc>
          <w:tcPr>
            <w:tcW w:w="3015" w:type="dxa"/>
            <w:tcBorders>
              <w:top w:val="single" w:sz="4" w:space="0" w:color="auto"/>
              <w:left w:val="single" w:sz="2" w:space="0" w:color="auto"/>
              <w:bottom w:val="single" w:sz="6" w:space="0" w:color="auto"/>
              <w:right w:val="single" w:sz="4" w:space="0" w:color="auto"/>
            </w:tcBorders>
            <w:tcMar>
              <w:top w:w="120" w:type="dxa"/>
              <w:left w:w="120" w:type="dxa"/>
              <w:bottom w:w="120" w:type="dxa"/>
              <w:right w:w="120" w:type="dxa"/>
            </w:tcMar>
            <w:vAlign w:val="bottom"/>
          </w:tcPr>
          <w:p w14:paraId="2A978FF8" w14:textId="77777777" w:rsidR="00680E00" w:rsidRPr="003936F0" w:rsidRDefault="00680E00" w:rsidP="003936F0">
            <w:pPr>
              <w:jc w:val="center"/>
              <w:rPr>
                <w:rFonts w:eastAsia="Times New Roman"/>
                <w:b/>
                <w:bCs/>
                <w:sz w:val="24"/>
                <w:szCs w:val="24"/>
              </w:rPr>
            </w:pPr>
          </w:p>
        </w:tc>
      </w:tr>
      <w:tr w:rsidR="00680E00" w:rsidRPr="003936F0" w14:paraId="3EC9752F" w14:textId="77777777" w:rsidTr="00680E00">
        <w:trPr>
          <w:tblHeader/>
          <w:tblCellSpacing w:w="15" w:type="dxa"/>
        </w:trPr>
        <w:tc>
          <w:tcPr>
            <w:tcW w:w="2652" w:type="dxa"/>
            <w:tcBorders>
              <w:top w:val="single" w:sz="6" w:space="0" w:color="auto"/>
              <w:left w:val="single" w:sz="4" w:space="0" w:color="auto"/>
              <w:bottom w:val="single" w:sz="6" w:space="0" w:color="auto"/>
              <w:right w:val="single" w:sz="6" w:space="0" w:color="auto"/>
            </w:tcBorders>
            <w:tcMar>
              <w:top w:w="120" w:type="dxa"/>
              <w:left w:w="120" w:type="dxa"/>
              <w:bottom w:w="120" w:type="dxa"/>
              <w:right w:w="120" w:type="dxa"/>
            </w:tcMar>
            <w:vAlign w:val="bottom"/>
          </w:tcPr>
          <w:p w14:paraId="62F3CB2C" w14:textId="77777777" w:rsidR="00680E00" w:rsidRPr="003936F0" w:rsidRDefault="00680E00" w:rsidP="003936F0">
            <w:pPr>
              <w:jc w:val="center"/>
              <w:rPr>
                <w:rFonts w:eastAsia="Times New Roman"/>
                <w:b/>
                <w:bCs/>
                <w:sz w:val="24"/>
                <w:szCs w:val="24"/>
              </w:rPr>
            </w:pPr>
          </w:p>
        </w:tc>
        <w:tc>
          <w:tcPr>
            <w:tcW w:w="3120" w:type="dxa"/>
            <w:tcBorders>
              <w:top w:val="single" w:sz="6"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3DC62FB3" w14:textId="77777777" w:rsidR="00680E00" w:rsidRPr="003936F0" w:rsidRDefault="00680E00" w:rsidP="003936F0">
            <w:pPr>
              <w:jc w:val="center"/>
              <w:rPr>
                <w:rFonts w:eastAsia="Times New Roman"/>
                <w:b/>
                <w:bCs/>
                <w:sz w:val="24"/>
                <w:szCs w:val="24"/>
              </w:rPr>
            </w:pPr>
          </w:p>
        </w:tc>
        <w:tc>
          <w:tcPr>
            <w:tcW w:w="3015" w:type="dxa"/>
            <w:tcBorders>
              <w:top w:val="single" w:sz="6" w:space="0" w:color="auto"/>
              <w:left w:val="single" w:sz="2" w:space="0" w:color="auto"/>
              <w:bottom w:val="single" w:sz="6" w:space="0" w:color="auto"/>
              <w:right w:val="single" w:sz="4" w:space="0" w:color="auto"/>
            </w:tcBorders>
            <w:tcMar>
              <w:top w:w="120" w:type="dxa"/>
              <w:left w:w="120" w:type="dxa"/>
              <w:bottom w:w="120" w:type="dxa"/>
              <w:right w:w="120" w:type="dxa"/>
            </w:tcMar>
            <w:vAlign w:val="bottom"/>
          </w:tcPr>
          <w:p w14:paraId="7720C243" w14:textId="77777777" w:rsidR="00680E00" w:rsidRPr="003936F0" w:rsidRDefault="00680E00" w:rsidP="003936F0">
            <w:pPr>
              <w:jc w:val="center"/>
              <w:rPr>
                <w:rFonts w:eastAsia="Times New Roman"/>
                <w:b/>
                <w:bCs/>
                <w:sz w:val="24"/>
                <w:szCs w:val="24"/>
              </w:rPr>
            </w:pPr>
          </w:p>
        </w:tc>
      </w:tr>
      <w:tr w:rsidR="00680E00" w:rsidRPr="003936F0" w14:paraId="6C56543F" w14:textId="77777777" w:rsidTr="00680E00">
        <w:trPr>
          <w:tblHeader/>
          <w:tblCellSpacing w:w="15" w:type="dxa"/>
        </w:trPr>
        <w:tc>
          <w:tcPr>
            <w:tcW w:w="2652" w:type="dxa"/>
            <w:tcBorders>
              <w:top w:val="single" w:sz="6" w:space="0" w:color="auto"/>
              <w:left w:val="single" w:sz="4" w:space="0" w:color="auto"/>
              <w:bottom w:val="single" w:sz="6" w:space="0" w:color="auto"/>
              <w:right w:val="single" w:sz="6" w:space="0" w:color="auto"/>
            </w:tcBorders>
            <w:tcMar>
              <w:top w:w="120" w:type="dxa"/>
              <w:left w:w="120" w:type="dxa"/>
              <w:bottom w:w="120" w:type="dxa"/>
              <w:right w:w="120" w:type="dxa"/>
            </w:tcMar>
            <w:vAlign w:val="bottom"/>
          </w:tcPr>
          <w:p w14:paraId="313E884C" w14:textId="77777777" w:rsidR="00680E00" w:rsidRPr="003936F0" w:rsidRDefault="00680E00" w:rsidP="003936F0">
            <w:pPr>
              <w:jc w:val="center"/>
              <w:rPr>
                <w:rFonts w:eastAsia="Times New Roman"/>
                <w:b/>
                <w:bCs/>
                <w:sz w:val="24"/>
                <w:szCs w:val="24"/>
              </w:rPr>
            </w:pPr>
          </w:p>
        </w:tc>
        <w:tc>
          <w:tcPr>
            <w:tcW w:w="3120" w:type="dxa"/>
            <w:tcBorders>
              <w:top w:val="single" w:sz="6" w:space="0" w:color="auto"/>
              <w:left w:val="single" w:sz="2" w:space="0" w:color="auto"/>
              <w:bottom w:val="single" w:sz="6" w:space="0" w:color="auto"/>
              <w:right w:val="single" w:sz="6" w:space="0" w:color="auto"/>
            </w:tcBorders>
            <w:tcMar>
              <w:top w:w="120" w:type="dxa"/>
              <w:left w:w="120" w:type="dxa"/>
              <w:bottom w:w="120" w:type="dxa"/>
              <w:right w:w="120" w:type="dxa"/>
            </w:tcMar>
            <w:vAlign w:val="bottom"/>
          </w:tcPr>
          <w:p w14:paraId="46FF9184" w14:textId="77777777" w:rsidR="00680E00" w:rsidRPr="003936F0" w:rsidRDefault="00680E00" w:rsidP="003936F0">
            <w:pPr>
              <w:jc w:val="center"/>
              <w:rPr>
                <w:rFonts w:eastAsia="Times New Roman"/>
                <w:b/>
                <w:bCs/>
                <w:sz w:val="24"/>
                <w:szCs w:val="24"/>
              </w:rPr>
            </w:pPr>
          </w:p>
        </w:tc>
        <w:tc>
          <w:tcPr>
            <w:tcW w:w="3015" w:type="dxa"/>
            <w:tcBorders>
              <w:top w:val="single" w:sz="6" w:space="0" w:color="auto"/>
              <w:left w:val="single" w:sz="2" w:space="0" w:color="auto"/>
              <w:bottom w:val="single" w:sz="6" w:space="0" w:color="auto"/>
              <w:right w:val="single" w:sz="4" w:space="0" w:color="auto"/>
            </w:tcBorders>
            <w:tcMar>
              <w:top w:w="120" w:type="dxa"/>
              <w:left w:w="120" w:type="dxa"/>
              <w:bottom w:w="120" w:type="dxa"/>
              <w:right w:w="120" w:type="dxa"/>
            </w:tcMar>
            <w:vAlign w:val="bottom"/>
          </w:tcPr>
          <w:p w14:paraId="557E60D9" w14:textId="77777777" w:rsidR="00680E00" w:rsidRPr="003936F0" w:rsidRDefault="00680E00" w:rsidP="003936F0">
            <w:pPr>
              <w:jc w:val="center"/>
              <w:rPr>
                <w:rFonts w:eastAsia="Times New Roman"/>
                <w:b/>
                <w:bCs/>
                <w:sz w:val="24"/>
                <w:szCs w:val="24"/>
              </w:rPr>
            </w:pPr>
          </w:p>
        </w:tc>
      </w:tr>
      <w:tr w:rsidR="00680E00" w:rsidRPr="003936F0" w14:paraId="695DB3D7" w14:textId="77777777" w:rsidTr="004D0D76">
        <w:trPr>
          <w:trHeight w:val="436"/>
          <w:tblCellSpacing w:w="15" w:type="dxa"/>
        </w:trPr>
        <w:tc>
          <w:tcPr>
            <w:tcW w:w="2652" w:type="dxa"/>
            <w:tcBorders>
              <w:top w:val="single" w:sz="6" w:space="0" w:color="auto"/>
              <w:left w:val="single" w:sz="4" w:space="0" w:color="auto"/>
              <w:bottom w:val="single" w:sz="4" w:space="0" w:color="auto"/>
              <w:right w:val="single" w:sz="6" w:space="0" w:color="auto"/>
            </w:tcBorders>
            <w:tcMar>
              <w:top w:w="137" w:type="dxa"/>
              <w:left w:w="120" w:type="dxa"/>
              <w:bottom w:w="137" w:type="dxa"/>
              <w:right w:w="120" w:type="dxa"/>
            </w:tcMar>
            <w:vAlign w:val="bottom"/>
            <w:hideMark/>
          </w:tcPr>
          <w:p w14:paraId="704F1E89" w14:textId="77777777" w:rsidR="003936F0" w:rsidRPr="003936F0" w:rsidRDefault="003936F0" w:rsidP="003936F0">
            <w:pPr>
              <w:rPr>
                <w:rFonts w:eastAsia="Times New Roman"/>
                <w:b/>
                <w:bCs/>
                <w:sz w:val="24"/>
                <w:szCs w:val="24"/>
              </w:rPr>
            </w:pPr>
          </w:p>
        </w:tc>
        <w:tc>
          <w:tcPr>
            <w:tcW w:w="3120" w:type="dxa"/>
            <w:tcBorders>
              <w:top w:val="single" w:sz="6" w:space="0" w:color="auto"/>
              <w:left w:val="single" w:sz="2" w:space="0" w:color="auto"/>
              <w:bottom w:val="single" w:sz="4" w:space="0" w:color="auto"/>
              <w:right w:val="single" w:sz="6" w:space="0" w:color="auto"/>
            </w:tcBorders>
            <w:tcMar>
              <w:top w:w="137" w:type="dxa"/>
              <w:left w:w="120" w:type="dxa"/>
              <w:bottom w:w="137" w:type="dxa"/>
              <w:right w:w="120" w:type="dxa"/>
            </w:tcMar>
            <w:vAlign w:val="bottom"/>
            <w:hideMark/>
          </w:tcPr>
          <w:p w14:paraId="26536F9F" w14:textId="77777777" w:rsidR="003936F0" w:rsidRPr="003936F0" w:rsidRDefault="003936F0" w:rsidP="003936F0">
            <w:pPr>
              <w:rPr>
                <w:rFonts w:eastAsia="Times New Roman"/>
                <w:sz w:val="24"/>
                <w:szCs w:val="24"/>
              </w:rPr>
            </w:pPr>
          </w:p>
        </w:tc>
        <w:tc>
          <w:tcPr>
            <w:tcW w:w="3015" w:type="dxa"/>
            <w:tcBorders>
              <w:top w:val="single" w:sz="6" w:space="0" w:color="auto"/>
              <w:left w:val="single" w:sz="2" w:space="0" w:color="auto"/>
              <w:bottom w:val="single" w:sz="4" w:space="0" w:color="auto"/>
              <w:right w:val="single" w:sz="4" w:space="0" w:color="auto"/>
            </w:tcBorders>
            <w:tcMar>
              <w:top w:w="137" w:type="dxa"/>
              <w:left w:w="120" w:type="dxa"/>
              <w:bottom w:w="137" w:type="dxa"/>
              <w:right w:w="120" w:type="dxa"/>
            </w:tcMar>
            <w:vAlign w:val="bottom"/>
            <w:hideMark/>
          </w:tcPr>
          <w:p w14:paraId="69EDF85B" w14:textId="77777777" w:rsidR="003936F0" w:rsidRPr="003936F0" w:rsidRDefault="003936F0" w:rsidP="003936F0">
            <w:pPr>
              <w:rPr>
                <w:rFonts w:eastAsia="Times New Roman"/>
                <w:sz w:val="24"/>
                <w:szCs w:val="24"/>
              </w:rPr>
            </w:pPr>
          </w:p>
        </w:tc>
      </w:tr>
    </w:tbl>
    <w:p w14:paraId="6E3F2313" w14:textId="77777777" w:rsidR="00515023" w:rsidRPr="00515023" w:rsidRDefault="00515023" w:rsidP="00515023">
      <w:pPr>
        <w:rPr>
          <w:rFonts w:eastAsia="Times New Roman"/>
          <w:bCs/>
          <w:sz w:val="24"/>
          <w:szCs w:val="24"/>
        </w:rPr>
      </w:pPr>
      <w:r w:rsidRPr="00515023">
        <w:rPr>
          <w:rFonts w:eastAsia="Times New Roman"/>
          <w:bCs/>
          <w:sz w:val="24"/>
          <w:szCs w:val="24"/>
        </w:rPr>
        <w:t>As you tour the hall, complete the chart with specific examples of energy resources you observe.</w:t>
      </w:r>
    </w:p>
    <w:p w14:paraId="0731931B" w14:textId="77777777" w:rsidR="00515023" w:rsidRPr="00515023" w:rsidRDefault="00515023" w:rsidP="00515023">
      <w:pPr>
        <w:rPr>
          <w:rFonts w:eastAsia="Times New Roman"/>
          <w:bCs/>
          <w:sz w:val="24"/>
          <w:szCs w:val="24"/>
        </w:rPr>
      </w:pPr>
      <w:r w:rsidRPr="00515023">
        <w:rPr>
          <w:rFonts w:eastAsia="Times New Roman"/>
          <w:bCs/>
          <w:sz w:val="24"/>
          <w:szCs w:val="24"/>
        </w:rPr>
        <w:t>Fill in the correct term (Renewable, Nonrenewable, Alternative) for each statement:</w:t>
      </w:r>
    </w:p>
    <w:p w14:paraId="13E52863" w14:textId="77777777" w:rsidR="00515023" w:rsidRPr="00515023" w:rsidRDefault="00515023" w:rsidP="00515023">
      <w:pPr>
        <w:numPr>
          <w:ilvl w:val="0"/>
          <w:numId w:val="12"/>
        </w:numPr>
        <w:rPr>
          <w:rFonts w:eastAsia="Times New Roman"/>
          <w:bCs/>
          <w:sz w:val="24"/>
          <w:szCs w:val="24"/>
        </w:rPr>
      </w:pPr>
      <w:r w:rsidRPr="00515023">
        <w:rPr>
          <w:rFonts w:eastAsia="Times New Roman"/>
          <w:bCs/>
          <w:sz w:val="24"/>
          <w:szCs w:val="24"/>
        </w:rPr>
        <w:lastRenderedPageBreak/>
        <w:t>____________________ energy comes from sources that are replenished on human time scales, such as sunlight, wind, flowing water, or sustainably managed biomass.</w:t>
      </w:r>
    </w:p>
    <w:p w14:paraId="594B0C92" w14:textId="77777777" w:rsidR="00515023" w:rsidRPr="00515023" w:rsidRDefault="00515023" w:rsidP="00515023">
      <w:pPr>
        <w:numPr>
          <w:ilvl w:val="0"/>
          <w:numId w:val="12"/>
        </w:numPr>
        <w:rPr>
          <w:rFonts w:eastAsia="Times New Roman"/>
          <w:bCs/>
          <w:sz w:val="24"/>
          <w:szCs w:val="24"/>
        </w:rPr>
      </w:pPr>
      <w:r w:rsidRPr="00515023">
        <w:rPr>
          <w:rFonts w:eastAsia="Times New Roman"/>
          <w:bCs/>
          <w:sz w:val="24"/>
          <w:szCs w:val="24"/>
        </w:rPr>
        <w:t>____________________ energy comes from sources that exist in fixed quantities or form so slowly that they are effectively finite on human time scales, such as coal, oil, and natural gas.</w:t>
      </w:r>
    </w:p>
    <w:p w14:paraId="2F2E1621" w14:textId="77777777" w:rsidR="00515023" w:rsidRPr="00515023" w:rsidRDefault="00515023" w:rsidP="00515023">
      <w:pPr>
        <w:numPr>
          <w:ilvl w:val="0"/>
          <w:numId w:val="12"/>
        </w:numPr>
        <w:rPr>
          <w:rFonts w:eastAsia="Times New Roman"/>
          <w:bCs/>
          <w:sz w:val="24"/>
          <w:szCs w:val="24"/>
        </w:rPr>
      </w:pPr>
      <w:r w:rsidRPr="00515023">
        <w:rPr>
          <w:rFonts w:eastAsia="Times New Roman"/>
          <w:bCs/>
          <w:sz w:val="24"/>
          <w:szCs w:val="24"/>
        </w:rPr>
        <w:t>____________________ energy refers to non</w:t>
      </w:r>
      <w:r w:rsidRPr="00515023">
        <w:rPr>
          <w:rFonts w:eastAsia="Times New Roman"/>
          <w:bCs/>
          <w:sz w:val="24"/>
          <w:szCs w:val="24"/>
        </w:rPr>
        <w:noBreakHyphen/>
        <w:t>fossil</w:t>
      </w:r>
      <w:r w:rsidRPr="00515023">
        <w:rPr>
          <w:rFonts w:eastAsia="Times New Roman"/>
          <w:bCs/>
          <w:sz w:val="24"/>
          <w:szCs w:val="24"/>
        </w:rPr>
        <w:noBreakHyphen/>
        <w:t>fuel options that may reduce greenhouse gas emissions or other environmental impacts, such as nuclear, solar, wind, hydroelectric, and some forms of geothermal and bioenergy.</w:t>
      </w:r>
    </w:p>
    <w:p w14:paraId="4FFA4E4D" w14:textId="426154EE" w:rsidR="00002554" w:rsidRDefault="00515023" w:rsidP="00515023">
      <w:pPr>
        <w:rPr>
          <w:rFonts w:eastAsia="Times New Roman"/>
          <w:bCs/>
          <w:sz w:val="24"/>
          <w:szCs w:val="24"/>
        </w:rPr>
      </w:pPr>
      <w:r w:rsidRPr="00515023">
        <w:rPr>
          <w:rFonts w:eastAsia="Times New Roman"/>
          <w:bCs/>
          <w:sz w:val="24"/>
          <w:szCs w:val="24"/>
        </w:rPr>
        <w:t>Extension (for Environmental Systems / Environmental Sustainability):</w:t>
      </w:r>
      <w:r w:rsidR="00995983">
        <w:rPr>
          <w:rFonts w:eastAsia="Times New Roman"/>
          <w:bCs/>
          <w:sz w:val="24"/>
          <w:szCs w:val="24"/>
        </w:rPr>
        <w:t xml:space="preserve"> </w:t>
      </w:r>
      <w:r w:rsidRPr="00515023">
        <w:rPr>
          <w:rFonts w:eastAsia="Times New Roman"/>
          <w:bCs/>
          <w:sz w:val="24"/>
          <w:szCs w:val="24"/>
        </w:rPr>
        <w:t>Using the chart above, choose one resource and briefly describe one major environmental benefit and one major environmental cost associated with its use.</w:t>
      </w:r>
    </w:p>
    <w:p w14:paraId="31D99272" w14:textId="77777777" w:rsidR="004D0D76" w:rsidRPr="004D0D76" w:rsidRDefault="004D0D76" w:rsidP="004D0D76">
      <w:pPr>
        <w:rPr>
          <w:rFonts w:eastAsia="Times New Roman"/>
          <w:b/>
          <w:bCs/>
          <w:sz w:val="28"/>
          <w:szCs w:val="28"/>
        </w:rPr>
      </w:pPr>
      <w:r w:rsidRPr="004D0D76">
        <w:rPr>
          <w:rFonts w:eastAsia="Times New Roman"/>
          <w:b/>
          <w:bCs/>
          <w:sz w:val="28"/>
          <w:szCs w:val="28"/>
        </w:rPr>
        <w:t>Formation Theater – Origin of Energy and Earth Resources</w:t>
      </w:r>
    </w:p>
    <w:p w14:paraId="02D3DD16" w14:textId="77777777" w:rsidR="004D0D76" w:rsidRPr="004D0D76" w:rsidRDefault="004D0D76" w:rsidP="004D0D76">
      <w:pPr>
        <w:rPr>
          <w:rFonts w:eastAsia="Times New Roman"/>
          <w:bCs/>
          <w:sz w:val="24"/>
          <w:szCs w:val="24"/>
        </w:rPr>
      </w:pPr>
      <w:r w:rsidRPr="004D0D76">
        <w:rPr>
          <w:rFonts w:eastAsia="Times New Roman"/>
          <w:bCs/>
          <w:sz w:val="24"/>
          <w:szCs w:val="24"/>
        </w:rPr>
        <w:t>At the Formation video:</w:t>
      </w:r>
    </w:p>
    <w:p w14:paraId="3F743629" w14:textId="77777777" w:rsidR="00081DA1" w:rsidRDefault="004D0D76" w:rsidP="004D0D76">
      <w:pPr>
        <w:numPr>
          <w:ilvl w:val="0"/>
          <w:numId w:val="13"/>
        </w:numPr>
        <w:rPr>
          <w:rFonts w:eastAsia="Times New Roman"/>
          <w:bCs/>
          <w:sz w:val="24"/>
          <w:szCs w:val="24"/>
        </w:rPr>
      </w:pPr>
      <w:r w:rsidRPr="004D0D76">
        <w:rPr>
          <w:rFonts w:eastAsia="Times New Roman"/>
          <w:bCs/>
          <w:sz w:val="24"/>
          <w:szCs w:val="24"/>
        </w:rPr>
        <w:t>The narration refers to “a super thermal radiation of unimaginable scale.” Identify the scientific theory that explains the origin of the universe and the initial distribution of matter and energy.​</w:t>
      </w:r>
    </w:p>
    <w:p w14:paraId="59AD61B4" w14:textId="77777777" w:rsidR="00944128" w:rsidRDefault="00081DA1" w:rsidP="004D0D76">
      <w:pPr>
        <w:numPr>
          <w:ilvl w:val="0"/>
          <w:numId w:val="13"/>
        </w:numPr>
        <w:rPr>
          <w:rFonts w:eastAsia="Times New Roman"/>
          <w:bCs/>
          <w:sz w:val="24"/>
          <w:szCs w:val="24"/>
        </w:rPr>
      </w:pPr>
      <w:r w:rsidRPr="00081DA1">
        <w:rPr>
          <w:rFonts w:eastAsia="Times New Roman"/>
          <w:bCs/>
          <w:sz w:val="24"/>
          <w:szCs w:val="24"/>
        </w:rPr>
        <w:t>Use information from the film to describe two steps that show how energy from the Sun becomes energy in fossil fuels or moving air and water.</w:t>
      </w:r>
    </w:p>
    <w:p w14:paraId="23892CA2" w14:textId="4A37CC82" w:rsidR="004D0D76" w:rsidRPr="00081DA1" w:rsidRDefault="004D0D76" w:rsidP="00944128">
      <w:pPr>
        <w:rPr>
          <w:rFonts w:eastAsia="Times New Roman"/>
          <w:bCs/>
          <w:sz w:val="24"/>
          <w:szCs w:val="24"/>
        </w:rPr>
      </w:pPr>
      <w:r w:rsidRPr="00081DA1">
        <w:rPr>
          <w:rFonts w:eastAsia="Times New Roman"/>
          <w:bCs/>
          <w:sz w:val="24"/>
          <w:szCs w:val="24"/>
        </w:rPr>
        <w:t>Extension (Physics / Integrated Physics and Chemistry):</w:t>
      </w:r>
      <w:r w:rsidR="003A4D4B" w:rsidRPr="00081DA1">
        <w:rPr>
          <w:rFonts w:eastAsia="Times New Roman"/>
          <w:bCs/>
          <w:sz w:val="24"/>
          <w:szCs w:val="24"/>
        </w:rPr>
        <w:t xml:space="preserve"> </w:t>
      </w:r>
      <w:r w:rsidRPr="00081DA1">
        <w:rPr>
          <w:rFonts w:eastAsia="Times New Roman"/>
          <w:bCs/>
          <w:sz w:val="24"/>
          <w:szCs w:val="24"/>
        </w:rPr>
        <w:t>Describe how energy from the Sun is transferred to Earth through electromagnetic waves. Identify the region of the spectrum that delivers most of the energy that warms Earth’s surface.​</w:t>
      </w:r>
    </w:p>
    <w:p w14:paraId="504A1AEC" w14:textId="77777777" w:rsidR="0018748B" w:rsidRPr="0018748B" w:rsidRDefault="0018748B" w:rsidP="0018748B">
      <w:pPr>
        <w:rPr>
          <w:rFonts w:eastAsia="Times New Roman"/>
          <w:b/>
          <w:bCs/>
          <w:sz w:val="28"/>
          <w:szCs w:val="28"/>
        </w:rPr>
      </w:pPr>
      <w:r w:rsidRPr="0018748B">
        <w:rPr>
          <w:rFonts w:eastAsia="Times New Roman"/>
          <w:b/>
          <w:bCs/>
          <w:sz w:val="28"/>
          <w:szCs w:val="28"/>
        </w:rPr>
        <w:t>Plate Tectonics – Building Sedimentary Basins</w:t>
      </w:r>
    </w:p>
    <w:p w14:paraId="45F7A082" w14:textId="77777777" w:rsidR="0018748B" w:rsidRPr="0018748B" w:rsidRDefault="0018748B" w:rsidP="0018748B">
      <w:pPr>
        <w:rPr>
          <w:rFonts w:eastAsia="Times New Roman"/>
          <w:bCs/>
          <w:sz w:val="24"/>
          <w:szCs w:val="24"/>
        </w:rPr>
      </w:pPr>
      <w:r w:rsidRPr="0018748B">
        <w:rPr>
          <w:rFonts w:eastAsia="Times New Roman"/>
          <w:bCs/>
          <w:sz w:val="24"/>
          <w:szCs w:val="24"/>
        </w:rPr>
        <w:t>Visit the Plate Tectonics interactive.</w:t>
      </w:r>
    </w:p>
    <w:p w14:paraId="47D56DB9" w14:textId="77777777" w:rsidR="0018748B" w:rsidRPr="0018748B" w:rsidRDefault="0018748B" w:rsidP="0018748B">
      <w:pPr>
        <w:numPr>
          <w:ilvl w:val="0"/>
          <w:numId w:val="14"/>
        </w:numPr>
        <w:rPr>
          <w:rFonts w:eastAsia="Times New Roman"/>
          <w:bCs/>
          <w:sz w:val="24"/>
          <w:szCs w:val="24"/>
        </w:rPr>
      </w:pPr>
      <w:r w:rsidRPr="0018748B">
        <w:rPr>
          <w:rFonts w:eastAsia="Times New Roman"/>
          <w:bCs/>
          <w:sz w:val="24"/>
          <w:szCs w:val="24"/>
        </w:rPr>
        <w:t>Move the timeline slider slowly. Describe how the positions of the continents change over hundreds of millions of years, and explain how this long</w:t>
      </w:r>
      <w:r w:rsidRPr="0018748B">
        <w:rPr>
          <w:rFonts w:eastAsia="Times New Roman"/>
          <w:bCs/>
          <w:sz w:val="24"/>
          <w:szCs w:val="24"/>
        </w:rPr>
        <w:noBreakHyphen/>
        <w:t>term motion contributes to the formation of sedimentary basins where hydrocarbons accumulate.​​</w:t>
      </w:r>
    </w:p>
    <w:p w14:paraId="61DF2B85" w14:textId="77777777" w:rsidR="0018748B" w:rsidRPr="0018748B" w:rsidRDefault="0018748B" w:rsidP="0018748B">
      <w:pPr>
        <w:numPr>
          <w:ilvl w:val="0"/>
          <w:numId w:val="14"/>
        </w:numPr>
        <w:rPr>
          <w:rFonts w:eastAsia="Times New Roman"/>
          <w:bCs/>
          <w:sz w:val="24"/>
          <w:szCs w:val="24"/>
        </w:rPr>
      </w:pPr>
      <w:r w:rsidRPr="0018748B">
        <w:rPr>
          <w:rFonts w:eastAsia="Times New Roman"/>
          <w:bCs/>
          <w:sz w:val="24"/>
          <w:szCs w:val="24"/>
        </w:rPr>
        <w:t>Set the display to approximately 200 million years ago. Sketch or describe the arrangement of the continents and identify one region that later becomes important for hydrocarbon resources. Explain your reasoning.​​</w:t>
      </w:r>
    </w:p>
    <w:p w14:paraId="49957AF0" w14:textId="722EF38A" w:rsidR="0018748B" w:rsidRDefault="0018748B" w:rsidP="0018748B">
      <w:pPr>
        <w:rPr>
          <w:rFonts w:eastAsia="Times New Roman"/>
          <w:bCs/>
          <w:sz w:val="24"/>
          <w:szCs w:val="24"/>
        </w:rPr>
      </w:pPr>
      <w:r w:rsidRPr="0018748B">
        <w:rPr>
          <w:rFonts w:eastAsia="Times New Roman"/>
          <w:bCs/>
          <w:sz w:val="24"/>
          <w:szCs w:val="24"/>
        </w:rPr>
        <w:lastRenderedPageBreak/>
        <w:t>Extension (Earth Systems Science):</w:t>
      </w:r>
      <w:r w:rsidR="00732230">
        <w:rPr>
          <w:rFonts w:eastAsia="Times New Roman"/>
          <w:bCs/>
          <w:sz w:val="24"/>
          <w:szCs w:val="24"/>
        </w:rPr>
        <w:t xml:space="preserve"> </w:t>
      </w:r>
      <w:r w:rsidRPr="0018748B">
        <w:rPr>
          <w:rFonts w:eastAsia="Times New Roman"/>
          <w:bCs/>
          <w:sz w:val="24"/>
          <w:szCs w:val="24"/>
        </w:rPr>
        <w:t>Explain how convection in Earth’s mantle drives plate motion and how that motion affects the distribution of energy and mineral resources over geologic time.​</w:t>
      </w:r>
    </w:p>
    <w:p w14:paraId="5404C1E4" w14:textId="77777777" w:rsidR="00C0420E" w:rsidRPr="00C0420E" w:rsidRDefault="00C0420E" w:rsidP="00C0420E">
      <w:pPr>
        <w:rPr>
          <w:rFonts w:eastAsia="Times New Roman"/>
          <w:b/>
          <w:bCs/>
          <w:sz w:val="28"/>
          <w:szCs w:val="28"/>
        </w:rPr>
      </w:pPr>
      <w:r w:rsidRPr="00C0420E">
        <w:rPr>
          <w:rFonts w:eastAsia="Times New Roman"/>
          <w:b/>
          <w:bCs/>
          <w:sz w:val="28"/>
          <w:szCs w:val="28"/>
        </w:rPr>
        <w:t>Trapping Structures and Migration of Hydrocarbons</w:t>
      </w:r>
    </w:p>
    <w:p w14:paraId="558F2902" w14:textId="77777777" w:rsidR="00C0420E" w:rsidRPr="00C0420E" w:rsidRDefault="00C0420E" w:rsidP="00C0420E">
      <w:pPr>
        <w:rPr>
          <w:rFonts w:eastAsia="Times New Roman"/>
          <w:bCs/>
          <w:sz w:val="24"/>
          <w:szCs w:val="24"/>
        </w:rPr>
      </w:pPr>
      <w:r w:rsidRPr="00C0420E">
        <w:rPr>
          <w:rFonts w:eastAsia="Times New Roman"/>
          <w:bCs/>
          <w:sz w:val="24"/>
          <w:szCs w:val="24"/>
        </w:rPr>
        <w:t>At the Trapping Structures &amp; Migration of Hydrocarbons exhibit:</w:t>
      </w:r>
    </w:p>
    <w:p w14:paraId="7025221E" w14:textId="77777777" w:rsidR="00C0420E" w:rsidRPr="00C0420E" w:rsidRDefault="00C0420E" w:rsidP="00C0420E">
      <w:pPr>
        <w:numPr>
          <w:ilvl w:val="0"/>
          <w:numId w:val="15"/>
        </w:numPr>
        <w:rPr>
          <w:rFonts w:eastAsia="Times New Roman"/>
          <w:bCs/>
          <w:sz w:val="24"/>
          <w:szCs w:val="24"/>
        </w:rPr>
      </w:pPr>
      <w:r w:rsidRPr="00C0420E">
        <w:rPr>
          <w:rFonts w:eastAsia="Times New Roman"/>
          <w:bCs/>
          <w:sz w:val="24"/>
          <w:szCs w:val="24"/>
        </w:rPr>
        <w:t>List three different types of hydrocarbon traps shown or described (for example, structural traps or stratigraphic traps).​</w:t>
      </w:r>
    </w:p>
    <w:p w14:paraId="5B9AC46B" w14:textId="77777777" w:rsidR="00C0420E" w:rsidRPr="00C0420E" w:rsidRDefault="00C0420E" w:rsidP="00C0420E">
      <w:pPr>
        <w:numPr>
          <w:ilvl w:val="0"/>
          <w:numId w:val="15"/>
        </w:numPr>
        <w:rPr>
          <w:rFonts w:eastAsia="Times New Roman"/>
          <w:bCs/>
          <w:sz w:val="24"/>
          <w:szCs w:val="24"/>
        </w:rPr>
      </w:pPr>
      <w:r w:rsidRPr="00C0420E">
        <w:rPr>
          <w:rFonts w:eastAsia="Times New Roman"/>
          <w:bCs/>
          <w:sz w:val="24"/>
          <w:szCs w:val="24"/>
        </w:rPr>
        <w:t>For each trap type you listed, explain how rock properties such as porosity, permeability, and density differences between oil, gas, and water help create and maintain the trap.</w:t>
      </w:r>
    </w:p>
    <w:p w14:paraId="5B6E2FE2" w14:textId="0C08E9EB" w:rsidR="00C0420E" w:rsidRDefault="00C0420E" w:rsidP="00C0420E">
      <w:pPr>
        <w:rPr>
          <w:rFonts w:eastAsia="Times New Roman"/>
          <w:bCs/>
          <w:sz w:val="24"/>
          <w:szCs w:val="24"/>
        </w:rPr>
      </w:pPr>
      <w:r w:rsidRPr="00C0420E">
        <w:rPr>
          <w:rFonts w:eastAsia="Times New Roman"/>
          <w:bCs/>
          <w:sz w:val="24"/>
          <w:szCs w:val="24"/>
        </w:rPr>
        <w:t>Extension (Environmental Systems / Earth Systems):</w:t>
      </w:r>
      <w:r w:rsidR="00EC6B5D">
        <w:rPr>
          <w:rFonts w:eastAsia="Times New Roman"/>
          <w:bCs/>
          <w:sz w:val="24"/>
          <w:szCs w:val="24"/>
        </w:rPr>
        <w:t xml:space="preserve"> </w:t>
      </w:r>
      <w:r w:rsidRPr="00C0420E">
        <w:rPr>
          <w:rFonts w:eastAsia="Times New Roman"/>
          <w:bCs/>
          <w:sz w:val="24"/>
          <w:szCs w:val="24"/>
        </w:rPr>
        <w:t>Explain how understanding trapping structures can reduce the number of “dry holes” drilled and how this can lessen environmental disturbance at the surface.</w:t>
      </w:r>
    </w:p>
    <w:p w14:paraId="2F9EB9C0" w14:textId="77777777" w:rsidR="00EA6BA7" w:rsidRPr="00EA6BA7" w:rsidRDefault="00EA6BA7" w:rsidP="00EA6BA7">
      <w:pPr>
        <w:rPr>
          <w:rFonts w:eastAsia="Times New Roman"/>
          <w:b/>
          <w:bCs/>
          <w:sz w:val="28"/>
          <w:szCs w:val="28"/>
        </w:rPr>
      </w:pPr>
      <w:r w:rsidRPr="00EA6BA7">
        <w:rPr>
          <w:rFonts w:eastAsia="Times New Roman"/>
          <w:b/>
          <w:bCs/>
          <w:sz w:val="28"/>
          <w:szCs w:val="28"/>
        </w:rPr>
        <w:t>Layer Cake Geology – Heat, Pressure, and Time</w:t>
      </w:r>
    </w:p>
    <w:p w14:paraId="7748BB7C" w14:textId="77777777" w:rsidR="00EA6BA7" w:rsidRPr="00EA6BA7" w:rsidRDefault="00EA6BA7" w:rsidP="00EA6BA7">
      <w:pPr>
        <w:rPr>
          <w:rFonts w:eastAsia="Times New Roman"/>
          <w:bCs/>
          <w:sz w:val="24"/>
          <w:szCs w:val="24"/>
        </w:rPr>
      </w:pPr>
      <w:r w:rsidRPr="00EA6BA7">
        <w:rPr>
          <w:rFonts w:eastAsia="Times New Roman"/>
          <w:bCs/>
          <w:sz w:val="24"/>
          <w:szCs w:val="24"/>
        </w:rPr>
        <w:t>At Layer Cake Geology:</w:t>
      </w:r>
    </w:p>
    <w:p w14:paraId="3C4D81DA" w14:textId="77777777" w:rsidR="00EA6BA7" w:rsidRPr="00EA6BA7" w:rsidRDefault="00EA6BA7" w:rsidP="00EA6BA7">
      <w:pPr>
        <w:numPr>
          <w:ilvl w:val="0"/>
          <w:numId w:val="16"/>
        </w:numPr>
        <w:rPr>
          <w:rFonts w:eastAsia="Times New Roman"/>
          <w:bCs/>
          <w:sz w:val="24"/>
          <w:szCs w:val="24"/>
        </w:rPr>
      </w:pPr>
      <w:r w:rsidRPr="00EA6BA7">
        <w:rPr>
          <w:rFonts w:eastAsia="Times New Roman"/>
          <w:bCs/>
          <w:sz w:val="24"/>
          <w:szCs w:val="24"/>
        </w:rPr>
        <w:t>Complete the equation:</w:t>
      </w:r>
      <w:r w:rsidRPr="00EA6BA7">
        <w:rPr>
          <w:rFonts w:eastAsia="Times New Roman"/>
          <w:bCs/>
          <w:sz w:val="24"/>
          <w:szCs w:val="24"/>
        </w:rPr>
        <w:br/>
        <w:t>Heat + pressure + ____________________ = fossil fuels formed from buried organic matter.​</w:t>
      </w:r>
    </w:p>
    <w:p w14:paraId="047B6124" w14:textId="77777777" w:rsidR="00EA6BA7" w:rsidRPr="00EA6BA7" w:rsidRDefault="00EA6BA7" w:rsidP="00EA6BA7">
      <w:pPr>
        <w:numPr>
          <w:ilvl w:val="0"/>
          <w:numId w:val="16"/>
        </w:numPr>
        <w:rPr>
          <w:rFonts w:eastAsia="Times New Roman"/>
          <w:bCs/>
          <w:sz w:val="24"/>
          <w:szCs w:val="24"/>
        </w:rPr>
      </w:pPr>
      <w:r w:rsidRPr="00EA6BA7">
        <w:rPr>
          <w:rFonts w:eastAsia="Times New Roman"/>
          <w:bCs/>
          <w:sz w:val="24"/>
          <w:szCs w:val="24"/>
        </w:rPr>
        <w:t>Describe how burial depth and temperature affect whether organic</w:t>
      </w:r>
      <w:r w:rsidRPr="00EA6BA7">
        <w:rPr>
          <w:rFonts w:eastAsia="Times New Roman"/>
          <w:bCs/>
          <w:sz w:val="24"/>
          <w:szCs w:val="24"/>
        </w:rPr>
        <w:noBreakHyphen/>
        <w:t>rich sediment becomes coal, oil, or natural gas. Include the concept of a “window” or range of conditions where specific hydrocarbons form.</w:t>
      </w:r>
    </w:p>
    <w:p w14:paraId="0C4A467F" w14:textId="1F7D208F" w:rsidR="00EA6BA7" w:rsidRDefault="00EA6BA7" w:rsidP="00EA6BA7">
      <w:pPr>
        <w:rPr>
          <w:rFonts w:eastAsia="Times New Roman"/>
          <w:bCs/>
          <w:sz w:val="24"/>
          <w:szCs w:val="24"/>
        </w:rPr>
      </w:pPr>
      <w:r w:rsidRPr="00EA6BA7">
        <w:rPr>
          <w:rFonts w:eastAsia="Times New Roman"/>
          <w:bCs/>
          <w:sz w:val="24"/>
          <w:szCs w:val="24"/>
        </w:rPr>
        <w:t>Extension (Chemistry/IPC):</w:t>
      </w:r>
      <w:r w:rsidR="003F44F7">
        <w:rPr>
          <w:rFonts w:eastAsia="Times New Roman"/>
          <w:bCs/>
          <w:sz w:val="24"/>
          <w:szCs w:val="24"/>
        </w:rPr>
        <w:t xml:space="preserve"> </w:t>
      </w:r>
      <w:r w:rsidRPr="00EA6BA7">
        <w:rPr>
          <w:rFonts w:eastAsia="Times New Roman"/>
          <w:bCs/>
          <w:sz w:val="24"/>
          <w:szCs w:val="24"/>
        </w:rPr>
        <w:t>At the molecular level, explain how increasing temperature and pressure can change complex organic molecules into simpler hydrocarbons with higher energy density per unit mass.</w:t>
      </w:r>
    </w:p>
    <w:p w14:paraId="6D3FFD62" w14:textId="77777777" w:rsidR="003F44F7" w:rsidRPr="003F44F7" w:rsidRDefault="003F44F7" w:rsidP="003F44F7">
      <w:pPr>
        <w:rPr>
          <w:rFonts w:eastAsia="Times New Roman"/>
          <w:b/>
          <w:bCs/>
          <w:sz w:val="28"/>
          <w:szCs w:val="28"/>
        </w:rPr>
      </w:pPr>
      <w:r w:rsidRPr="003F44F7">
        <w:rPr>
          <w:rFonts w:eastAsia="Times New Roman"/>
          <w:b/>
          <w:bCs/>
          <w:sz w:val="28"/>
          <w:szCs w:val="28"/>
        </w:rPr>
        <w:t>Marine Microorganisms Overhead Sculptures – Fossils as Clues</w:t>
      </w:r>
    </w:p>
    <w:p w14:paraId="4AE890A3" w14:textId="77777777" w:rsidR="003F44F7" w:rsidRPr="003F44F7" w:rsidRDefault="003F44F7" w:rsidP="003F44F7">
      <w:pPr>
        <w:rPr>
          <w:rFonts w:eastAsia="Times New Roman"/>
          <w:bCs/>
          <w:sz w:val="24"/>
          <w:szCs w:val="24"/>
        </w:rPr>
      </w:pPr>
      <w:r w:rsidRPr="003F44F7">
        <w:rPr>
          <w:rFonts w:eastAsia="Times New Roman"/>
          <w:bCs/>
          <w:sz w:val="24"/>
          <w:szCs w:val="24"/>
        </w:rPr>
        <w:t>Look up at the Marine Microorganisms sculptures.</w:t>
      </w:r>
    </w:p>
    <w:p w14:paraId="2FD521B2" w14:textId="364678A6" w:rsidR="009A213C" w:rsidRDefault="009A213C" w:rsidP="003F44F7">
      <w:pPr>
        <w:numPr>
          <w:ilvl w:val="0"/>
          <w:numId w:val="17"/>
        </w:numPr>
        <w:rPr>
          <w:rFonts w:eastAsia="Times New Roman"/>
          <w:bCs/>
          <w:sz w:val="24"/>
          <w:szCs w:val="24"/>
        </w:rPr>
      </w:pPr>
      <w:r w:rsidRPr="009A213C">
        <w:rPr>
          <w:rFonts w:eastAsia="Times New Roman"/>
          <w:bCs/>
          <w:sz w:val="24"/>
          <w:szCs w:val="24"/>
        </w:rPr>
        <w:t>Explain how fossils of these tiny organisms help scientists tell the age and environment of rock layers that may contain oil and gas.</w:t>
      </w:r>
    </w:p>
    <w:p w14:paraId="73014646" w14:textId="77777777" w:rsidR="003F44F7" w:rsidRPr="003F44F7" w:rsidRDefault="003F44F7" w:rsidP="003F44F7">
      <w:pPr>
        <w:numPr>
          <w:ilvl w:val="0"/>
          <w:numId w:val="17"/>
        </w:numPr>
        <w:rPr>
          <w:rFonts w:eastAsia="Times New Roman"/>
          <w:bCs/>
          <w:sz w:val="24"/>
          <w:szCs w:val="24"/>
        </w:rPr>
      </w:pPr>
      <w:r w:rsidRPr="003F44F7">
        <w:rPr>
          <w:rFonts w:eastAsia="Times New Roman"/>
          <w:bCs/>
          <w:sz w:val="24"/>
          <w:szCs w:val="24"/>
        </w:rPr>
        <w:lastRenderedPageBreak/>
        <w:t>Oil and natural gas are created when the remains of these organisms and other organic material transform chemically over time into ____________________________.​</w:t>
      </w:r>
    </w:p>
    <w:p w14:paraId="12F1D54E" w14:textId="77777777" w:rsidR="003F44F7" w:rsidRPr="003F44F7" w:rsidRDefault="003F44F7" w:rsidP="003F44F7">
      <w:pPr>
        <w:numPr>
          <w:ilvl w:val="0"/>
          <w:numId w:val="17"/>
        </w:numPr>
        <w:rPr>
          <w:rFonts w:eastAsia="Times New Roman"/>
          <w:bCs/>
          <w:sz w:val="24"/>
          <w:szCs w:val="24"/>
        </w:rPr>
      </w:pPr>
      <w:r w:rsidRPr="003F44F7">
        <w:rPr>
          <w:rFonts w:eastAsia="Times New Roman"/>
          <w:bCs/>
          <w:sz w:val="24"/>
          <w:szCs w:val="24"/>
        </w:rPr>
        <w:t>Draw a simple sketch of one microorganism and label one structure that would help scientists identify it under a microscope.</w:t>
      </w:r>
    </w:p>
    <w:p w14:paraId="6290DE23" w14:textId="5EF307A6" w:rsidR="003F44F7" w:rsidRDefault="003F44F7" w:rsidP="003F44F7">
      <w:pPr>
        <w:rPr>
          <w:rFonts w:eastAsia="Times New Roman"/>
          <w:bCs/>
          <w:sz w:val="24"/>
          <w:szCs w:val="24"/>
        </w:rPr>
      </w:pPr>
      <w:r w:rsidRPr="003F44F7">
        <w:rPr>
          <w:rFonts w:eastAsia="Times New Roman"/>
          <w:bCs/>
          <w:sz w:val="24"/>
          <w:szCs w:val="24"/>
        </w:rPr>
        <w:t>Extension (Biology / Environmental Systems):</w:t>
      </w:r>
      <w:r w:rsidR="00732E99">
        <w:rPr>
          <w:rFonts w:eastAsia="Times New Roman"/>
          <w:bCs/>
          <w:sz w:val="24"/>
          <w:szCs w:val="24"/>
        </w:rPr>
        <w:t xml:space="preserve"> </w:t>
      </w:r>
      <w:r w:rsidRPr="003F44F7">
        <w:rPr>
          <w:rFonts w:eastAsia="Times New Roman"/>
          <w:bCs/>
          <w:sz w:val="24"/>
          <w:szCs w:val="24"/>
        </w:rPr>
        <w:t>Explain how the original microscopic producers in ancient oceans contributed to the long</w:t>
      </w:r>
      <w:r w:rsidRPr="003F44F7">
        <w:rPr>
          <w:rFonts w:eastAsia="Times New Roman"/>
          <w:bCs/>
          <w:sz w:val="24"/>
          <w:szCs w:val="24"/>
        </w:rPr>
        <w:noBreakHyphen/>
        <w:t>term carbon cycle and how burning fossil fuels today returns that stored carbon to the atmosphere.</w:t>
      </w:r>
    </w:p>
    <w:p w14:paraId="456194B2" w14:textId="77777777" w:rsidR="00A27FB6" w:rsidRPr="00A27FB6" w:rsidRDefault="00A27FB6" w:rsidP="00A27FB6">
      <w:pPr>
        <w:rPr>
          <w:rFonts w:eastAsia="Times New Roman"/>
          <w:b/>
          <w:bCs/>
          <w:sz w:val="28"/>
          <w:szCs w:val="28"/>
        </w:rPr>
      </w:pPr>
      <w:r w:rsidRPr="00A27FB6">
        <w:rPr>
          <w:rFonts w:eastAsia="Times New Roman"/>
          <w:b/>
          <w:bCs/>
          <w:sz w:val="28"/>
          <w:szCs w:val="28"/>
        </w:rPr>
        <w:t>Global Hydrocarbon Information Center – Where the Energy Is</w:t>
      </w:r>
    </w:p>
    <w:p w14:paraId="4B92584A" w14:textId="77777777" w:rsidR="00A27FB6" w:rsidRPr="00A27FB6" w:rsidRDefault="00A27FB6" w:rsidP="00A27FB6">
      <w:pPr>
        <w:rPr>
          <w:rFonts w:eastAsia="Times New Roman"/>
          <w:bCs/>
          <w:sz w:val="24"/>
          <w:szCs w:val="24"/>
        </w:rPr>
      </w:pPr>
      <w:r w:rsidRPr="00A27FB6">
        <w:rPr>
          <w:rFonts w:eastAsia="Times New Roman"/>
          <w:bCs/>
          <w:sz w:val="24"/>
          <w:szCs w:val="24"/>
        </w:rPr>
        <w:t>At the Global Hydrocarbon Information Center interactive:</w:t>
      </w:r>
    </w:p>
    <w:p w14:paraId="4851F0BD" w14:textId="77777777" w:rsidR="00A27FB6" w:rsidRPr="00A27FB6" w:rsidRDefault="00A27FB6" w:rsidP="00A27FB6">
      <w:pPr>
        <w:numPr>
          <w:ilvl w:val="0"/>
          <w:numId w:val="18"/>
        </w:numPr>
        <w:rPr>
          <w:rFonts w:eastAsia="Times New Roman"/>
          <w:bCs/>
          <w:sz w:val="24"/>
          <w:szCs w:val="24"/>
        </w:rPr>
      </w:pPr>
      <w:r w:rsidRPr="00A27FB6">
        <w:rPr>
          <w:rFonts w:eastAsia="Times New Roman"/>
          <w:bCs/>
          <w:sz w:val="24"/>
          <w:szCs w:val="24"/>
        </w:rPr>
        <w:t>Use the map to identify three regions with major oil fields and three regions with major natural gas fields. List them below.​</w:t>
      </w:r>
    </w:p>
    <w:p w14:paraId="0A8D650B" w14:textId="77777777" w:rsidR="00A27FB6" w:rsidRPr="00A27FB6" w:rsidRDefault="00A27FB6" w:rsidP="00A27FB6">
      <w:pPr>
        <w:numPr>
          <w:ilvl w:val="0"/>
          <w:numId w:val="18"/>
        </w:numPr>
        <w:rPr>
          <w:rFonts w:eastAsia="Times New Roman"/>
          <w:bCs/>
          <w:sz w:val="24"/>
          <w:szCs w:val="24"/>
        </w:rPr>
      </w:pPr>
      <w:r w:rsidRPr="00A27FB6">
        <w:rPr>
          <w:rFonts w:eastAsia="Times New Roman"/>
          <w:bCs/>
          <w:sz w:val="24"/>
          <w:szCs w:val="24"/>
        </w:rPr>
        <w:t>For one region you identified, explain at least two reasons it became a major producer (geologic history, technology, infrastructure, or political/economic factors).</w:t>
      </w:r>
    </w:p>
    <w:p w14:paraId="6D6A1D6D" w14:textId="77777777" w:rsidR="00A27FB6" w:rsidRPr="00A27FB6" w:rsidRDefault="00A27FB6" w:rsidP="00A27FB6">
      <w:pPr>
        <w:numPr>
          <w:ilvl w:val="0"/>
          <w:numId w:val="18"/>
        </w:numPr>
        <w:rPr>
          <w:rFonts w:eastAsia="Times New Roman"/>
          <w:bCs/>
          <w:sz w:val="24"/>
          <w:szCs w:val="24"/>
        </w:rPr>
      </w:pPr>
      <w:r w:rsidRPr="00A27FB6">
        <w:rPr>
          <w:rFonts w:eastAsia="Times New Roman"/>
          <w:bCs/>
          <w:sz w:val="24"/>
          <w:szCs w:val="24"/>
        </w:rPr>
        <w:t>Compare one region with abundant resources to one region with high energy demand. Explain how this mismatch leads to global trade in energy and discuss one environmental or political consequence.</w:t>
      </w:r>
    </w:p>
    <w:p w14:paraId="1AF7D4E9" w14:textId="0D62744A" w:rsidR="00A27FB6" w:rsidRPr="00A27FB6" w:rsidRDefault="00A27FB6" w:rsidP="00A27FB6">
      <w:pPr>
        <w:rPr>
          <w:rFonts w:eastAsia="Times New Roman"/>
          <w:bCs/>
          <w:sz w:val="24"/>
          <w:szCs w:val="24"/>
        </w:rPr>
      </w:pPr>
      <w:r w:rsidRPr="00A27FB6">
        <w:rPr>
          <w:rFonts w:eastAsia="Times New Roman"/>
          <w:bCs/>
          <w:sz w:val="24"/>
          <w:szCs w:val="24"/>
        </w:rPr>
        <w:t>Extension (Environmental Systems / Environmental Sustainability):</w:t>
      </w:r>
      <w:r w:rsidR="00620097">
        <w:rPr>
          <w:rFonts w:eastAsia="Times New Roman"/>
          <w:bCs/>
          <w:sz w:val="24"/>
          <w:szCs w:val="24"/>
        </w:rPr>
        <w:t xml:space="preserve"> </w:t>
      </w:r>
      <w:r w:rsidRPr="00A27FB6">
        <w:rPr>
          <w:rFonts w:eastAsia="Times New Roman"/>
          <w:bCs/>
          <w:sz w:val="24"/>
          <w:szCs w:val="24"/>
        </w:rPr>
        <w:t>Describe one way that diversification into renewable or alternative energy sources could change global patterns of energy trade and environmental impact by 2050.</w:t>
      </w:r>
    </w:p>
    <w:p w14:paraId="1126D0A2" w14:textId="77777777" w:rsidR="00EF4D92" w:rsidRPr="00EF4D92" w:rsidRDefault="00EF4D92" w:rsidP="00EF4D92">
      <w:pPr>
        <w:rPr>
          <w:rFonts w:eastAsia="Times New Roman"/>
          <w:b/>
          <w:bCs/>
          <w:sz w:val="28"/>
          <w:szCs w:val="28"/>
        </w:rPr>
      </w:pPr>
      <w:r w:rsidRPr="00EF4D92">
        <w:rPr>
          <w:rFonts w:eastAsia="Times New Roman"/>
          <w:b/>
          <w:bCs/>
          <w:sz w:val="28"/>
          <w:szCs w:val="28"/>
        </w:rPr>
        <w:t>Thermal Imaging Cameras – Beyond Visible Light</w:t>
      </w:r>
    </w:p>
    <w:p w14:paraId="191EA1C8" w14:textId="77777777" w:rsidR="00EF4D92" w:rsidRPr="00EF4D92" w:rsidRDefault="00EF4D92" w:rsidP="00EF4D92">
      <w:pPr>
        <w:rPr>
          <w:rFonts w:eastAsia="Times New Roman"/>
          <w:bCs/>
          <w:sz w:val="24"/>
          <w:szCs w:val="24"/>
        </w:rPr>
      </w:pPr>
      <w:r w:rsidRPr="00EF4D92">
        <w:rPr>
          <w:rFonts w:eastAsia="Times New Roman"/>
          <w:bCs/>
          <w:sz w:val="24"/>
          <w:szCs w:val="24"/>
        </w:rPr>
        <w:t>At the Thermal Imaging display:</w:t>
      </w:r>
    </w:p>
    <w:p w14:paraId="473141B5" w14:textId="77777777" w:rsidR="00EF4D92" w:rsidRPr="00EF4D92" w:rsidRDefault="00EF4D92" w:rsidP="00EF4D92">
      <w:pPr>
        <w:numPr>
          <w:ilvl w:val="0"/>
          <w:numId w:val="19"/>
        </w:numPr>
        <w:rPr>
          <w:rFonts w:eastAsia="Times New Roman"/>
          <w:bCs/>
          <w:sz w:val="24"/>
          <w:szCs w:val="24"/>
        </w:rPr>
      </w:pPr>
      <w:r w:rsidRPr="00EF4D92">
        <w:rPr>
          <w:rFonts w:eastAsia="Times New Roman"/>
          <w:bCs/>
          <w:sz w:val="24"/>
          <w:szCs w:val="24"/>
        </w:rPr>
        <w:t>Step in front of the camera. What colors represent warmer areas of your body, and what colors represent cooler areas?</w:t>
      </w:r>
    </w:p>
    <w:p w14:paraId="47B2A49B" w14:textId="77777777" w:rsidR="00EF4D92" w:rsidRPr="00EF4D92" w:rsidRDefault="00EF4D92" w:rsidP="00EF4D92">
      <w:pPr>
        <w:numPr>
          <w:ilvl w:val="0"/>
          <w:numId w:val="19"/>
        </w:numPr>
        <w:rPr>
          <w:rFonts w:eastAsia="Times New Roman"/>
          <w:bCs/>
          <w:sz w:val="24"/>
          <w:szCs w:val="24"/>
        </w:rPr>
      </w:pPr>
      <w:r w:rsidRPr="00EF4D92">
        <w:rPr>
          <w:rFonts w:eastAsia="Times New Roman"/>
          <w:bCs/>
          <w:sz w:val="24"/>
          <w:szCs w:val="24"/>
        </w:rPr>
        <w:t>Explain how the camera detects infrared radiation and converts it into a false</w:t>
      </w:r>
      <w:r w:rsidRPr="00EF4D92">
        <w:rPr>
          <w:rFonts w:eastAsia="Times New Roman"/>
          <w:bCs/>
          <w:sz w:val="24"/>
          <w:szCs w:val="24"/>
        </w:rPr>
        <w:noBreakHyphen/>
        <w:t>color image.​​</w:t>
      </w:r>
    </w:p>
    <w:p w14:paraId="2B619EB5" w14:textId="77777777" w:rsidR="00EF4D92" w:rsidRPr="00EF4D92" w:rsidRDefault="00EF4D92" w:rsidP="00EF4D92">
      <w:pPr>
        <w:numPr>
          <w:ilvl w:val="0"/>
          <w:numId w:val="19"/>
        </w:numPr>
        <w:rPr>
          <w:rFonts w:eastAsia="Times New Roman"/>
          <w:bCs/>
          <w:sz w:val="24"/>
          <w:szCs w:val="24"/>
        </w:rPr>
      </w:pPr>
      <w:r w:rsidRPr="00EF4D92">
        <w:rPr>
          <w:rFonts w:eastAsia="Times New Roman"/>
          <w:bCs/>
          <w:sz w:val="24"/>
          <w:szCs w:val="24"/>
        </w:rPr>
        <w:t>Why do geoscientists and engineers use remote sensing tools like thermal imaging and satellite data in exploration and environmental monitoring? Give two specific examples.</w:t>
      </w:r>
    </w:p>
    <w:p w14:paraId="5B125BC5" w14:textId="646E2FC6" w:rsidR="00EF4D92" w:rsidRDefault="00EF4D92" w:rsidP="00EF4D92">
      <w:pPr>
        <w:rPr>
          <w:rFonts w:eastAsia="Times New Roman"/>
          <w:bCs/>
          <w:sz w:val="24"/>
          <w:szCs w:val="24"/>
        </w:rPr>
      </w:pPr>
      <w:r w:rsidRPr="00EF4D92">
        <w:rPr>
          <w:rFonts w:eastAsia="Times New Roman"/>
          <w:bCs/>
          <w:sz w:val="24"/>
          <w:szCs w:val="24"/>
        </w:rPr>
        <w:lastRenderedPageBreak/>
        <w:t>Extension (Physics):</w:t>
      </w:r>
      <w:r>
        <w:rPr>
          <w:rFonts w:eastAsia="Times New Roman"/>
          <w:bCs/>
          <w:sz w:val="24"/>
          <w:szCs w:val="24"/>
        </w:rPr>
        <w:t xml:space="preserve"> </w:t>
      </w:r>
      <w:r w:rsidRPr="00EF4D92">
        <w:rPr>
          <w:rFonts w:eastAsia="Times New Roman"/>
          <w:bCs/>
          <w:sz w:val="24"/>
          <w:szCs w:val="24"/>
        </w:rPr>
        <w:t>Relate the wavelength and frequency of infrared radiation to its energy compared with visible light, and describe one situation where infrared imaging is superior to visible</w:t>
      </w:r>
      <w:r w:rsidRPr="00EF4D92">
        <w:rPr>
          <w:rFonts w:eastAsia="Times New Roman"/>
          <w:bCs/>
          <w:sz w:val="24"/>
          <w:szCs w:val="24"/>
        </w:rPr>
        <w:noBreakHyphen/>
        <w:t>light imaging.</w:t>
      </w:r>
    </w:p>
    <w:p w14:paraId="37482420" w14:textId="77777777" w:rsidR="00024AD6" w:rsidRPr="00024AD6" w:rsidRDefault="00024AD6" w:rsidP="00024AD6">
      <w:pPr>
        <w:rPr>
          <w:rFonts w:eastAsia="Times New Roman"/>
          <w:b/>
          <w:bCs/>
          <w:sz w:val="28"/>
          <w:szCs w:val="28"/>
        </w:rPr>
      </w:pPr>
      <w:r w:rsidRPr="00024AD6">
        <w:rPr>
          <w:rFonts w:eastAsia="Times New Roman"/>
          <w:b/>
          <w:bCs/>
          <w:sz w:val="28"/>
          <w:szCs w:val="28"/>
        </w:rPr>
        <w:t>Exploration Field Geology – Deciding Where to Drill</w:t>
      </w:r>
    </w:p>
    <w:p w14:paraId="659EAD8C" w14:textId="77777777" w:rsidR="00024AD6" w:rsidRPr="00024AD6" w:rsidRDefault="00024AD6" w:rsidP="00024AD6">
      <w:pPr>
        <w:rPr>
          <w:rFonts w:eastAsia="Times New Roman"/>
          <w:bCs/>
          <w:sz w:val="24"/>
          <w:szCs w:val="24"/>
        </w:rPr>
      </w:pPr>
      <w:r w:rsidRPr="00024AD6">
        <w:rPr>
          <w:rFonts w:eastAsia="Times New Roman"/>
          <w:bCs/>
          <w:sz w:val="24"/>
          <w:szCs w:val="24"/>
        </w:rPr>
        <w:t>At the Exploration Field Geology video diorama:</w:t>
      </w:r>
    </w:p>
    <w:p w14:paraId="1374D078" w14:textId="77777777" w:rsidR="00024AD6" w:rsidRPr="00024AD6" w:rsidRDefault="00024AD6" w:rsidP="00024AD6">
      <w:pPr>
        <w:numPr>
          <w:ilvl w:val="0"/>
          <w:numId w:val="20"/>
        </w:numPr>
        <w:rPr>
          <w:rFonts w:eastAsia="Times New Roman"/>
          <w:bCs/>
          <w:sz w:val="24"/>
          <w:szCs w:val="24"/>
        </w:rPr>
      </w:pPr>
      <w:r w:rsidRPr="00024AD6">
        <w:rPr>
          <w:rFonts w:eastAsia="Times New Roman"/>
          <w:bCs/>
          <w:sz w:val="24"/>
          <w:szCs w:val="24"/>
        </w:rPr>
        <w:t>Describe how geologists and geophysicists combine surface observations, rock samples, and geophysical surveys to decide where to drill.​​</w:t>
      </w:r>
    </w:p>
    <w:p w14:paraId="036E41B2" w14:textId="77777777" w:rsidR="00024AD6" w:rsidRPr="00024AD6" w:rsidRDefault="00024AD6" w:rsidP="00024AD6">
      <w:pPr>
        <w:numPr>
          <w:ilvl w:val="0"/>
          <w:numId w:val="20"/>
        </w:numPr>
        <w:rPr>
          <w:rFonts w:eastAsia="Times New Roman"/>
          <w:bCs/>
          <w:sz w:val="24"/>
          <w:szCs w:val="24"/>
        </w:rPr>
      </w:pPr>
      <w:r w:rsidRPr="00024AD6">
        <w:rPr>
          <w:rFonts w:eastAsia="Times New Roman"/>
          <w:bCs/>
          <w:sz w:val="24"/>
          <w:szCs w:val="24"/>
        </w:rPr>
        <w:t>According to the exhibit, what is the only way to be certain that oil or natural gas is present in a rock formation?​</w:t>
      </w:r>
    </w:p>
    <w:p w14:paraId="37DB02AF" w14:textId="77777777" w:rsidR="00024AD6" w:rsidRPr="00024AD6" w:rsidRDefault="00024AD6" w:rsidP="00024AD6">
      <w:pPr>
        <w:numPr>
          <w:ilvl w:val="0"/>
          <w:numId w:val="20"/>
        </w:numPr>
        <w:rPr>
          <w:rFonts w:eastAsia="Times New Roman"/>
          <w:bCs/>
          <w:sz w:val="24"/>
          <w:szCs w:val="24"/>
        </w:rPr>
      </w:pPr>
      <w:r w:rsidRPr="00024AD6">
        <w:rPr>
          <w:rFonts w:eastAsia="Times New Roman"/>
          <w:bCs/>
          <w:sz w:val="24"/>
          <w:szCs w:val="24"/>
        </w:rPr>
        <w:t>Identify three careers represented in this diorama (for example, geologist, geophysicist, petroleum engineer, environmental scientist, data analyst) and briefly describe how each contributes to responsible energy development.​</w:t>
      </w:r>
    </w:p>
    <w:p w14:paraId="6802D62D" w14:textId="49A850B9" w:rsidR="00024AD6" w:rsidRDefault="00024AD6" w:rsidP="00024AD6">
      <w:pPr>
        <w:rPr>
          <w:rFonts w:eastAsia="Times New Roman"/>
          <w:bCs/>
          <w:sz w:val="24"/>
          <w:szCs w:val="24"/>
        </w:rPr>
      </w:pPr>
      <w:r w:rsidRPr="00024AD6">
        <w:rPr>
          <w:rFonts w:eastAsia="Times New Roman"/>
          <w:bCs/>
          <w:sz w:val="24"/>
          <w:szCs w:val="24"/>
        </w:rPr>
        <w:t>Extension (CTE Energy &amp; Natural Resources):</w:t>
      </w:r>
      <w:r w:rsidR="00E45557">
        <w:rPr>
          <w:rFonts w:eastAsia="Times New Roman"/>
          <w:bCs/>
          <w:sz w:val="24"/>
          <w:szCs w:val="24"/>
        </w:rPr>
        <w:t xml:space="preserve"> </w:t>
      </w:r>
      <w:r w:rsidRPr="00024AD6">
        <w:rPr>
          <w:rFonts w:eastAsia="Times New Roman"/>
          <w:bCs/>
          <w:sz w:val="24"/>
          <w:szCs w:val="24"/>
        </w:rPr>
        <w:t>Choose one of the careers above and list two high school courses or pathways that would help a student prepare for that career.</w:t>
      </w:r>
    </w:p>
    <w:p w14:paraId="3CAF1843" w14:textId="77777777" w:rsidR="00650089" w:rsidRPr="00650089" w:rsidRDefault="00650089" w:rsidP="00650089">
      <w:pPr>
        <w:rPr>
          <w:rFonts w:eastAsia="Times New Roman"/>
          <w:b/>
          <w:bCs/>
          <w:sz w:val="28"/>
          <w:szCs w:val="28"/>
        </w:rPr>
      </w:pPr>
      <w:r w:rsidRPr="00650089">
        <w:rPr>
          <w:rFonts w:eastAsia="Times New Roman"/>
          <w:b/>
          <w:bCs/>
          <w:sz w:val="28"/>
          <w:szCs w:val="28"/>
        </w:rPr>
        <w:t>Seismic Imagery – Seeing Underground with Sound</w:t>
      </w:r>
    </w:p>
    <w:p w14:paraId="2442A267" w14:textId="77777777" w:rsidR="00650089" w:rsidRPr="00650089" w:rsidRDefault="00650089" w:rsidP="00650089">
      <w:pPr>
        <w:rPr>
          <w:rFonts w:eastAsia="Times New Roman"/>
          <w:bCs/>
          <w:sz w:val="24"/>
          <w:szCs w:val="24"/>
        </w:rPr>
      </w:pPr>
      <w:r w:rsidRPr="00650089">
        <w:rPr>
          <w:rFonts w:eastAsia="Times New Roman"/>
          <w:bCs/>
          <w:sz w:val="24"/>
          <w:szCs w:val="24"/>
        </w:rPr>
        <w:t>At the Seismic Imagery wall:</w:t>
      </w:r>
    </w:p>
    <w:p w14:paraId="2B5D031D" w14:textId="77777777" w:rsidR="00650089" w:rsidRPr="00650089" w:rsidRDefault="00650089" w:rsidP="00650089">
      <w:pPr>
        <w:numPr>
          <w:ilvl w:val="0"/>
          <w:numId w:val="21"/>
        </w:numPr>
        <w:rPr>
          <w:rFonts w:eastAsia="Times New Roman"/>
          <w:bCs/>
          <w:sz w:val="24"/>
          <w:szCs w:val="24"/>
        </w:rPr>
      </w:pPr>
      <w:r w:rsidRPr="00650089">
        <w:rPr>
          <w:rFonts w:eastAsia="Times New Roman"/>
          <w:bCs/>
          <w:sz w:val="24"/>
          <w:szCs w:val="24"/>
        </w:rPr>
        <w:t>Identify the large bluish</w:t>
      </w:r>
      <w:r w:rsidRPr="00650089">
        <w:rPr>
          <w:rFonts w:eastAsia="Times New Roman"/>
          <w:bCs/>
          <w:sz w:val="24"/>
          <w:szCs w:val="24"/>
        </w:rPr>
        <w:noBreakHyphen/>
        <w:t>white structure in the image and explain what type of rock it likely represents.​​</w:t>
      </w:r>
    </w:p>
    <w:p w14:paraId="2A4D4421" w14:textId="77777777" w:rsidR="00650089" w:rsidRPr="00650089" w:rsidRDefault="00650089" w:rsidP="00650089">
      <w:pPr>
        <w:numPr>
          <w:ilvl w:val="0"/>
          <w:numId w:val="21"/>
        </w:numPr>
        <w:rPr>
          <w:rFonts w:eastAsia="Times New Roman"/>
          <w:bCs/>
          <w:sz w:val="24"/>
          <w:szCs w:val="24"/>
        </w:rPr>
      </w:pPr>
      <w:r w:rsidRPr="00650089">
        <w:rPr>
          <w:rFonts w:eastAsia="Times New Roman"/>
          <w:bCs/>
          <w:sz w:val="24"/>
          <w:szCs w:val="24"/>
        </w:rPr>
        <w:t>Describe the bright spots in the seismic image. What might these indicate about changes in rock or fluid properties?​​</w:t>
      </w:r>
    </w:p>
    <w:p w14:paraId="713B8299" w14:textId="77777777" w:rsidR="00650089" w:rsidRPr="00650089" w:rsidRDefault="00650089" w:rsidP="00650089">
      <w:pPr>
        <w:numPr>
          <w:ilvl w:val="0"/>
          <w:numId w:val="21"/>
        </w:numPr>
        <w:rPr>
          <w:rFonts w:eastAsia="Times New Roman"/>
          <w:bCs/>
          <w:sz w:val="24"/>
          <w:szCs w:val="24"/>
        </w:rPr>
      </w:pPr>
      <w:r w:rsidRPr="00650089">
        <w:rPr>
          <w:rFonts w:eastAsia="Times New Roman"/>
          <w:bCs/>
          <w:sz w:val="24"/>
          <w:szCs w:val="24"/>
        </w:rPr>
        <w:t>Explain why geologists study images like this before drilling and how using seismic data can reduce both economic cost and environmental disturbance.​​</w:t>
      </w:r>
    </w:p>
    <w:p w14:paraId="130E14E8" w14:textId="1FDD142F" w:rsidR="00650089" w:rsidRDefault="00650089" w:rsidP="00650089">
      <w:pPr>
        <w:rPr>
          <w:rFonts w:eastAsia="Times New Roman"/>
          <w:bCs/>
          <w:sz w:val="24"/>
          <w:szCs w:val="24"/>
        </w:rPr>
      </w:pPr>
      <w:r w:rsidRPr="00650089">
        <w:rPr>
          <w:rFonts w:eastAsia="Times New Roman"/>
          <w:bCs/>
          <w:sz w:val="24"/>
          <w:szCs w:val="24"/>
        </w:rPr>
        <w:t>Extension (Physics / Earth Systems Science):</w:t>
      </w:r>
      <w:r w:rsidR="00723D59">
        <w:rPr>
          <w:rFonts w:eastAsia="Times New Roman"/>
          <w:bCs/>
          <w:sz w:val="24"/>
          <w:szCs w:val="24"/>
        </w:rPr>
        <w:t xml:space="preserve"> </w:t>
      </w:r>
      <w:r w:rsidRPr="00650089">
        <w:rPr>
          <w:rFonts w:eastAsia="Times New Roman"/>
          <w:bCs/>
          <w:sz w:val="24"/>
          <w:szCs w:val="24"/>
        </w:rPr>
        <w:t>Describe how seismic waves are generated and recorded, and how differences in wave velocity through rock layers allow computers to construct images of subsurface structures.​</w:t>
      </w:r>
    </w:p>
    <w:p w14:paraId="0518C064" w14:textId="77777777" w:rsidR="00DB0777" w:rsidRPr="00DB0777" w:rsidRDefault="00DB0777" w:rsidP="00DB0777">
      <w:pPr>
        <w:rPr>
          <w:rFonts w:eastAsia="Times New Roman"/>
          <w:b/>
          <w:bCs/>
          <w:sz w:val="28"/>
          <w:szCs w:val="28"/>
        </w:rPr>
      </w:pPr>
      <w:r w:rsidRPr="00DB0777">
        <w:rPr>
          <w:rFonts w:eastAsia="Times New Roman"/>
          <w:b/>
          <w:bCs/>
          <w:sz w:val="28"/>
          <w:szCs w:val="28"/>
        </w:rPr>
        <w:t>Drill Bits – Engineering for Different Rocks</w:t>
      </w:r>
    </w:p>
    <w:p w14:paraId="21997D98" w14:textId="77777777" w:rsidR="00DB0777" w:rsidRPr="00DB0777" w:rsidRDefault="00DB0777" w:rsidP="00DB0777">
      <w:pPr>
        <w:rPr>
          <w:rFonts w:eastAsia="Times New Roman"/>
          <w:bCs/>
          <w:sz w:val="24"/>
          <w:szCs w:val="24"/>
        </w:rPr>
      </w:pPr>
      <w:r w:rsidRPr="00DB0777">
        <w:rPr>
          <w:rFonts w:eastAsia="Times New Roman"/>
          <w:bCs/>
          <w:sz w:val="24"/>
          <w:szCs w:val="24"/>
        </w:rPr>
        <w:t>At the Drill Bits exhibit:</w:t>
      </w:r>
    </w:p>
    <w:p w14:paraId="1873EBB7" w14:textId="77777777" w:rsidR="00DB0777" w:rsidRPr="00DB0777" w:rsidRDefault="00DB0777" w:rsidP="00DB0777">
      <w:pPr>
        <w:numPr>
          <w:ilvl w:val="0"/>
          <w:numId w:val="22"/>
        </w:numPr>
        <w:rPr>
          <w:rFonts w:eastAsia="Times New Roman"/>
          <w:bCs/>
          <w:sz w:val="24"/>
          <w:szCs w:val="24"/>
        </w:rPr>
      </w:pPr>
      <w:r w:rsidRPr="00DB0777">
        <w:rPr>
          <w:rFonts w:eastAsia="Times New Roman"/>
          <w:bCs/>
          <w:sz w:val="24"/>
          <w:szCs w:val="24"/>
        </w:rPr>
        <w:lastRenderedPageBreak/>
        <w:t>Locate the tri</w:t>
      </w:r>
      <w:r w:rsidRPr="00DB0777">
        <w:rPr>
          <w:rFonts w:eastAsia="Times New Roman"/>
          <w:bCs/>
          <w:sz w:val="24"/>
          <w:szCs w:val="24"/>
        </w:rPr>
        <w:noBreakHyphen/>
        <w:t>cone insert bit. How many roller cones does it have, and why might this design be useful in certain rock types?​</w:t>
      </w:r>
    </w:p>
    <w:p w14:paraId="32268780" w14:textId="77777777" w:rsidR="00DB0777" w:rsidRPr="00DB0777" w:rsidRDefault="00DB0777" w:rsidP="00DB0777">
      <w:pPr>
        <w:numPr>
          <w:ilvl w:val="0"/>
          <w:numId w:val="22"/>
        </w:numPr>
        <w:rPr>
          <w:rFonts w:eastAsia="Times New Roman"/>
          <w:bCs/>
          <w:sz w:val="24"/>
          <w:szCs w:val="24"/>
        </w:rPr>
      </w:pPr>
      <w:r w:rsidRPr="00DB0777">
        <w:rPr>
          <w:rFonts w:eastAsia="Times New Roman"/>
          <w:bCs/>
          <w:sz w:val="24"/>
          <w:szCs w:val="24"/>
        </w:rPr>
        <w:t>Compare the Hughes Simplex Dual Cone bit with the tri</w:t>
      </w:r>
      <w:r w:rsidRPr="00DB0777">
        <w:rPr>
          <w:rFonts w:eastAsia="Times New Roman"/>
          <w:bCs/>
          <w:sz w:val="24"/>
          <w:szCs w:val="24"/>
        </w:rPr>
        <w:noBreakHyphen/>
        <w:t>cone insert bit. Which design do you predict is more efficient or durable, and why? Use evidence from what you see.​</w:t>
      </w:r>
    </w:p>
    <w:p w14:paraId="0B28FFF0" w14:textId="77777777" w:rsidR="00DB0777" w:rsidRPr="00DB0777" w:rsidRDefault="00DB0777" w:rsidP="00DB0777">
      <w:pPr>
        <w:numPr>
          <w:ilvl w:val="0"/>
          <w:numId w:val="22"/>
        </w:numPr>
        <w:rPr>
          <w:rFonts w:eastAsia="Times New Roman"/>
          <w:bCs/>
          <w:sz w:val="24"/>
          <w:szCs w:val="24"/>
        </w:rPr>
      </w:pPr>
      <w:r w:rsidRPr="00DB0777">
        <w:rPr>
          <w:rFonts w:eastAsia="Times New Roman"/>
          <w:bCs/>
          <w:sz w:val="24"/>
          <w:szCs w:val="24"/>
        </w:rPr>
        <w:t>Explain how advances in drill bit design can affect the cost, safety, and environmental impact of drilling operations.</w:t>
      </w:r>
    </w:p>
    <w:p w14:paraId="3EEF43C6" w14:textId="6290DC08" w:rsidR="00DB0777" w:rsidRDefault="00DB0777" w:rsidP="00DB0777">
      <w:pPr>
        <w:rPr>
          <w:rFonts w:eastAsia="Times New Roman"/>
          <w:bCs/>
          <w:sz w:val="24"/>
          <w:szCs w:val="24"/>
        </w:rPr>
      </w:pPr>
      <w:r w:rsidRPr="00DB0777">
        <w:rPr>
          <w:rFonts w:eastAsia="Times New Roman"/>
          <w:bCs/>
          <w:sz w:val="24"/>
          <w:szCs w:val="24"/>
        </w:rPr>
        <w:t>Extension (Engineering Design / Physics):</w:t>
      </w:r>
      <w:r w:rsidR="00553D69">
        <w:rPr>
          <w:rFonts w:eastAsia="Times New Roman"/>
          <w:bCs/>
          <w:sz w:val="24"/>
          <w:szCs w:val="24"/>
        </w:rPr>
        <w:t xml:space="preserve"> </w:t>
      </w:r>
      <w:r w:rsidRPr="00DB0777">
        <w:rPr>
          <w:rFonts w:eastAsia="Times New Roman"/>
          <w:bCs/>
          <w:sz w:val="24"/>
          <w:szCs w:val="24"/>
        </w:rPr>
        <w:t xml:space="preserve">Identify two forces that act on a drill bit during operation and describe </w:t>
      </w:r>
      <w:r w:rsidR="00553D69">
        <w:rPr>
          <w:rFonts w:eastAsia="Times New Roman"/>
          <w:bCs/>
          <w:sz w:val="24"/>
          <w:szCs w:val="24"/>
        </w:rPr>
        <w:t xml:space="preserve">a </w:t>
      </w:r>
      <w:r w:rsidRPr="00DB0777">
        <w:rPr>
          <w:rFonts w:eastAsia="Times New Roman"/>
          <w:bCs/>
          <w:sz w:val="24"/>
          <w:szCs w:val="24"/>
        </w:rPr>
        <w:t>way engineers might test materials to improve performance.​</w:t>
      </w:r>
    </w:p>
    <w:p w14:paraId="3906464A" w14:textId="77777777" w:rsidR="004A5BEA" w:rsidRPr="004A5BEA" w:rsidRDefault="004A5BEA" w:rsidP="004A5BEA">
      <w:pPr>
        <w:rPr>
          <w:rFonts w:eastAsia="Times New Roman"/>
          <w:b/>
          <w:bCs/>
          <w:sz w:val="28"/>
          <w:szCs w:val="28"/>
        </w:rPr>
      </w:pPr>
      <w:r w:rsidRPr="004A5BEA">
        <w:rPr>
          <w:rFonts w:eastAsia="Times New Roman"/>
          <w:b/>
          <w:bCs/>
          <w:sz w:val="28"/>
          <w:szCs w:val="28"/>
        </w:rPr>
        <w:t>Reservoir and Production – Getting Energy to the Surface</w:t>
      </w:r>
    </w:p>
    <w:p w14:paraId="40C3682A" w14:textId="77777777" w:rsidR="004A5BEA" w:rsidRPr="004A5BEA" w:rsidRDefault="004A5BEA" w:rsidP="004A5BEA">
      <w:pPr>
        <w:rPr>
          <w:rFonts w:eastAsia="Times New Roman"/>
          <w:bCs/>
          <w:sz w:val="24"/>
          <w:szCs w:val="24"/>
        </w:rPr>
      </w:pPr>
      <w:r w:rsidRPr="004A5BEA">
        <w:rPr>
          <w:rFonts w:eastAsia="Times New Roman"/>
          <w:bCs/>
          <w:sz w:val="24"/>
          <w:szCs w:val="24"/>
        </w:rPr>
        <w:t>At the Reservoir and Production display:</w:t>
      </w:r>
    </w:p>
    <w:p w14:paraId="237FE096" w14:textId="77777777" w:rsidR="004A5BEA" w:rsidRPr="004A5BEA" w:rsidRDefault="004A5BEA" w:rsidP="004A5BEA">
      <w:pPr>
        <w:numPr>
          <w:ilvl w:val="0"/>
          <w:numId w:val="23"/>
        </w:numPr>
        <w:rPr>
          <w:rFonts w:eastAsia="Times New Roman"/>
          <w:bCs/>
          <w:sz w:val="24"/>
          <w:szCs w:val="24"/>
        </w:rPr>
      </w:pPr>
      <w:r w:rsidRPr="004A5BEA">
        <w:rPr>
          <w:rFonts w:eastAsia="Times New Roman"/>
          <w:bCs/>
          <w:sz w:val="24"/>
          <w:szCs w:val="24"/>
        </w:rPr>
        <w:t>What is the most common type of artificial lift used in many oil fields?​</w:t>
      </w:r>
    </w:p>
    <w:p w14:paraId="7BD79F59" w14:textId="77777777" w:rsidR="004A5BEA" w:rsidRPr="004A5BEA" w:rsidRDefault="004A5BEA" w:rsidP="004A5BEA">
      <w:pPr>
        <w:numPr>
          <w:ilvl w:val="0"/>
          <w:numId w:val="23"/>
        </w:numPr>
        <w:rPr>
          <w:rFonts w:eastAsia="Times New Roman"/>
          <w:bCs/>
          <w:sz w:val="24"/>
          <w:szCs w:val="24"/>
        </w:rPr>
      </w:pPr>
      <w:r w:rsidRPr="004A5BEA">
        <w:rPr>
          <w:rFonts w:eastAsia="Times New Roman"/>
          <w:bCs/>
          <w:sz w:val="24"/>
          <w:szCs w:val="24"/>
        </w:rPr>
        <w:t>Explain how a typical artificial lift system works, using terms such as pressure, mechanical energy, and fluid flow.​​</w:t>
      </w:r>
    </w:p>
    <w:p w14:paraId="1A0916C4" w14:textId="77777777" w:rsidR="004A5BEA" w:rsidRPr="004A5BEA" w:rsidRDefault="004A5BEA" w:rsidP="004A5BEA">
      <w:pPr>
        <w:numPr>
          <w:ilvl w:val="0"/>
          <w:numId w:val="23"/>
        </w:numPr>
        <w:rPr>
          <w:rFonts w:eastAsia="Times New Roman"/>
          <w:bCs/>
          <w:sz w:val="24"/>
          <w:szCs w:val="24"/>
        </w:rPr>
      </w:pPr>
      <w:r w:rsidRPr="004A5BEA">
        <w:rPr>
          <w:rFonts w:eastAsia="Times New Roman"/>
          <w:bCs/>
          <w:sz w:val="24"/>
          <w:szCs w:val="24"/>
        </w:rPr>
        <w:t>Describe one environmental risk associated with producing oil and natural gas from reservoirs and one technology or practice used to reduce that risk.</w:t>
      </w:r>
    </w:p>
    <w:p w14:paraId="69BB1360" w14:textId="4A8C7010" w:rsidR="004A5BEA" w:rsidRDefault="004A5BEA" w:rsidP="004A5BEA">
      <w:pPr>
        <w:rPr>
          <w:rFonts w:eastAsia="Times New Roman"/>
          <w:bCs/>
          <w:sz w:val="24"/>
          <w:szCs w:val="24"/>
        </w:rPr>
      </w:pPr>
      <w:r w:rsidRPr="004A5BEA">
        <w:rPr>
          <w:rFonts w:eastAsia="Times New Roman"/>
          <w:bCs/>
          <w:sz w:val="24"/>
          <w:szCs w:val="24"/>
        </w:rPr>
        <w:t>Extension (Environmental Systems):</w:t>
      </w:r>
      <w:r w:rsidR="001D409C">
        <w:rPr>
          <w:rFonts w:eastAsia="Times New Roman"/>
          <w:bCs/>
          <w:sz w:val="24"/>
          <w:szCs w:val="24"/>
        </w:rPr>
        <w:t xml:space="preserve"> </w:t>
      </w:r>
      <w:r w:rsidRPr="004A5BEA">
        <w:rPr>
          <w:rFonts w:eastAsia="Times New Roman"/>
          <w:bCs/>
          <w:sz w:val="24"/>
          <w:szCs w:val="24"/>
        </w:rPr>
        <w:t>Explain how the concept of sustainability applies to a region that depends heavily on nonrenewable energy resources, and suggest one policy or technology that could improve long</w:t>
      </w:r>
      <w:r w:rsidRPr="004A5BEA">
        <w:rPr>
          <w:rFonts w:eastAsia="Times New Roman"/>
          <w:bCs/>
          <w:sz w:val="24"/>
          <w:szCs w:val="24"/>
        </w:rPr>
        <w:noBreakHyphen/>
        <w:t>term sustainability.</w:t>
      </w:r>
    </w:p>
    <w:p w14:paraId="65349BE3" w14:textId="77777777" w:rsidR="00A64B8F" w:rsidRPr="00A64B8F" w:rsidRDefault="00A64B8F" w:rsidP="00A64B8F">
      <w:pPr>
        <w:rPr>
          <w:rFonts w:eastAsia="Times New Roman"/>
          <w:b/>
          <w:bCs/>
          <w:sz w:val="28"/>
          <w:szCs w:val="28"/>
        </w:rPr>
      </w:pPr>
      <w:proofErr w:type="spellStart"/>
      <w:r w:rsidRPr="00A64B8F">
        <w:rPr>
          <w:rFonts w:eastAsia="Times New Roman"/>
          <w:b/>
          <w:bCs/>
          <w:sz w:val="28"/>
          <w:szCs w:val="28"/>
        </w:rPr>
        <w:t>Geovator</w:t>
      </w:r>
      <w:proofErr w:type="spellEnd"/>
      <w:r w:rsidRPr="00A64B8F">
        <w:rPr>
          <w:rFonts w:eastAsia="Times New Roman"/>
          <w:b/>
          <w:bCs/>
          <w:sz w:val="28"/>
          <w:szCs w:val="28"/>
        </w:rPr>
        <w:t xml:space="preserve"> – Rock Types and Reservoir Quality</w:t>
      </w:r>
    </w:p>
    <w:p w14:paraId="2E4D455B" w14:textId="77777777" w:rsidR="00A64B8F" w:rsidRPr="00A64B8F" w:rsidRDefault="00A64B8F" w:rsidP="00A64B8F">
      <w:pPr>
        <w:rPr>
          <w:rFonts w:eastAsia="Times New Roman"/>
          <w:bCs/>
          <w:sz w:val="24"/>
          <w:szCs w:val="24"/>
        </w:rPr>
      </w:pPr>
      <w:r w:rsidRPr="00A64B8F">
        <w:rPr>
          <w:rFonts w:eastAsia="Times New Roman"/>
          <w:bCs/>
          <w:sz w:val="24"/>
          <w:szCs w:val="24"/>
        </w:rPr>
        <w:t>At the </w:t>
      </w:r>
      <w:proofErr w:type="spellStart"/>
      <w:r w:rsidRPr="00A64B8F">
        <w:rPr>
          <w:rFonts w:eastAsia="Times New Roman"/>
          <w:bCs/>
          <w:sz w:val="24"/>
          <w:szCs w:val="24"/>
        </w:rPr>
        <w:t>Geovator</w:t>
      </w:r>
      <w:proofErr w:type="spellEnd"/>
      <w:r w:rsidRPr="00A64B8F">
        <w:rPr>
          <w:rFonts w:eastAsia="Times New Roman"/>
          <w:bCs/>
          <w:sz w:val="24"/>
          <w:szCs w:val="24"/>
        </w:rPr>
        <w:t>:</w:t>
      </w:r>
    </w:p>
    <w:p w14:paraId="656A917E" w14:textId="77777777" w:rsidR="00A64B8F" w:rsidRPr="00A64B8F" w:rsidRDefault="00A64B8F" w:rsidP="00A64B8F">
      <w:pPr>
        <w:numPr>
          <w:ilvl w:val="0"/>
          <w:numId w:val="24"/>
        </w:numPr>
        <w:rPr>
          <w:rFonts w:eastAsia="Times New Roman"/>
          <w:bCs/>
          <w:sz w:val="24"/>
          <w:szCs w:val="24"/>
        </w:rPr>
      </w:pPr>
      <w:r w:rsidRPr="00A64B8F">
        <w:rPr>
          <w:rFonts w:eastAsia="Times New Roman"/>
          <w:bCs/>
          <w:sz w:val="24"/>
          <w:szCs w:val="24"/>
        </w:rPr>
        <w:t>Why does limestone often make an excellent reservoir rock for oil and natural gas? Refer to its porosity and permeability.​​</w:t>
      </w:r>
    </w:p>
    <w:p w14:paraId="445C7C05" w14:textId="77777777" w:rsidR="00A64B8F" w:rsidRPr="00A64B8F" w:rsidRDefault="00A64B8F" w:rsidP="00A64B8F">
      <w:pPr>
        <w:numPr>
          <w:ilvl w:val="0"/>
          <w:numId w:val="24"/>
        </w:numPr>
        <w:rPr>
          <w:rFonts w:eastAsia="Times New Roman"/>
          <w:bCs/>
          <w:sz w:val="24"/>
          <w:szCs w:val="24"/>
        </w:rPr>
      </w:pPr>
      <w:r w:rsidRPr="00A64B8F">
        <w:rPr>
          <w:rFonts w:eastAsia="Times New Roman"/>
          <w:bCs/>
          <w:sz w:val="24"/>
          <w:szCs w:val="24"/>
        </w:rPr>
        <w:t>How is sandstone formed, and how can its grain size and sorting influence its potential as a reservoir rock?​​</w:t>
      </w:r>
    </w:p>
    <w:p w14:paraId="2B0E9F37" w14:textId="77777777" w:rsidR="00A64B8F" w:rsidRPr="00A64B8F" w:rsidRDefault="00A64B8F" w:rsidP="00A64B8F">
      <w:pPr>
        <w:numPr>
          <w:ilvl w:val="0"/>
          <w:numId w:val="24"/>
        </w:numPr>
        <w:rPr>
          <w:rFonts w:eastAsia="Times New Roman"/>
          <w:bCs/>
          <w:sz w:val="24"/>
          <w:szCs w:val="24"/>
        </w:rPr>
      </w:pPr>
      <w:r w:rsidRPr="00A64B8F">
        <w:rPr>
          <w:rFonts w:eastAsia="Times New Roman"/>
          <w:bCs/>
          <w:sz w:val="24"/>
          <w:szCs w:val="24"/>
        </w:rPr>
        <w:t>Compare reservoir rocks with cap rocks. Why are both necessary for a productive hydrocarbon accumulation?​</w:t>
      </w:r>
    </w:p>
    <w:p w14:paraId="7C1A1306" w14:textId="52891549" w:rsidR="001D409C" w:rsidRDefault="00A64B8F" w:rsidP="00A64B8F">
      <w:pPr>
        <w:rPr>
          <w:rFonts w:eastAsia="Times New Roman"/>
          <w:bCs/>
          <w:sz w:val="24"/>
          <w:szCs w:val="24"/>
        </w:rPr>
      </w:pPr>
      <w:r w:rsidRPr="00A64B8F">
        <w:rPr>
          <w:rFonts w:eastAsia="Times New Roman"/>
          <w:bCs/>
          <w:sz w:val="24"/>
          <w:szCs w:val="24"/>
        </w:rPr>
        <w:t>Extension (Earth Systems / Environmental Systems):</w:t>
      </w:r>
      <w:r w:rsidR="00FF1F5A">
        <w:rPr>
          <w:rFonts w:eastAsia="Times New Roman"/>
          <w:bCs/>
          <w:sz w:val="24"/>
          <w:szCs w:val="24"/>
        </w:rPr>
        <w:t xml:space="preserve"> </w:t>
      </w:r>
      <w:r w:rsidRPr="00A64B8F">
        <w:rPr>
          <w:rFonts w:eastAsia="Times New Roman"/>
          <w:bCs/>
          <w:sz w:val="24"/>
          <w:szCs w:val="24"/>
        </w:rPr>
        <w:t>Explain how the same rock properties that make a good hydrocarbon reservoir can also affect groundwater storage and quality.</w:t>
      </w:r>
    </w:p>
    <w:p w14:paraId="18676EA5" w14:textId="77777777" w:rsidR="00BB5B20" w:rsidRPr="00BB5B20" w:rsidRDefault="00BB5B20" w:rsidP="00BB5B20">
      <w:pPr>
        <w:rPr>
          <w:rFonts w:eastAsia="Times New Roman"/>
          <w:b/>
          <w:bCs/>
          <w:sz w:val="28"/>
          <w:szCs w:val="28"/>
        </w:rPr>
      </w:pPr>
      <w:r w:rsidRPr="00BB5B20">
        <w:rPr>
          <w:rFonts w:eastAsia="Times New Roman"/>
          <w:b/>
          <w:bCs/>
          <w:sz w:val="28"/>
          <w:szCs w:val="28"/>
        </w:rPr>
        <w:lastRenderedPageBreak/>
        <w:t>Power Generation Turbine – From Chemical to Electrical Energy</w:t>
      </w:r>
    </w:p>
    <w:p w14:paraId="530C64C4" w14:textId="77777777" w:rsidR="00BB5B20" w:rsidRPr="00BB5B20" w:rsidRDefault="00BB5B20" w:rsidP="00BB5B20">
      <w:pPr>
        <w:rPr>
          <w:rFonts w:eastAsia="Times New Roman"/>
          <w:bCs/>
          <w:sz w:val="24"/>
          <w:szCs w:val="24"/>
        </w:rPr>
      </w:pPr>
      <w:r w:rsidRPr="00BB5B20">
        <w:rPr>
          <w:rFonts w:eastAsia="Times New Roman"/>
          <w:bCs/>
          <w:sz w:val="24"/>
          <w:szCs w:val="24"/>
        </w:rPr>
        <w:t>At the Power Generation Turbine:</w:t>
      </w:r>
    </w:p>
    <w:p w14:paraId="1D828F38" w14:textId="77777777" w:rsidR="00BB5B20" w:rsidRPr="00BB5B20" w:rsidRDefault="00BB5B20" w:rsidP="00BB5B20">
      <w:pPr>
        <w:numPr>
          <w:ilvl w:val="0"/>
          <w:numId w:val="25"/>
        </w:numPr>
        <w:rPr>
          <w:rFonts w:eastAsia="Times New Roman"/>
          <w:bCs/>
          <w:sz w:val="24"/>
          <w:szCs w:val="24"/>
        </w:rPr>
      </w:pPr>
      <w:r w:rsidRPr="00BB5B20">
        <w:rPr>
          <w:rFonts w:eastAsia="Times New Roman"/>
          <w:bCs/>
          <w:sz w:val="24"/>
          <w:szCs w:val="24"/>
        </w:rPr>
        <w:t>The turbine exhibit summarizes the process as “suck, squeeze, bang, blow.” Rewrite this as a scientific step</w:t>
      </w:r>
      <w:r w:rsidRPr="00BB5B20">
        <w:rPr>
          <w:rFonts w:eastAsia="Times New Roman"/>
          <w:bCs/>
          <w:sz w:val="24"/>
          <w:szCs w:val="24"/>
        </w:rPr>
        <w:noBreakHyphen/>
        <w:t>by</w:t>
      </w:r>
      <w:r w:rsidRPr="00BB5B20">
        <w:rPr>
          <w:rFonts w:eastAsia="Times New Roman"/>
          <w:bCs/>
          <w:sz w:val="24"/>
          <w:szCs w:val="24"/>
        </w:rPr>
        <w:noBreakHyphen/>
        <w:t>step explanation of how chemical energy in fuel becomes mechanical and then electrical energy.​​</w:t>
      </w:r>
    </w:p>
    <w:p w14:paraId="34BD0CEB" w14:textId="77777777" w:rsidR="00BB5B20" w:rsidRPr="00BB5B20" w:rsidRDefault="00BB5B20" w:rsidP="00BB5B20">
      <w:pPr>
        <w:numPr>
          <w:ilvl w:val="0"/>
          <w:numId w:val="25"/>
        </w:numPr>
        <w:rPr>
          <w:rFonts w:eastAsia="Times New Roman"/>
          <w:bCs/>
          <w:sz w:val="24"/>
          <w:szCs w:val="24"/>
        </w:rPr>
      </w:pPr>
      <w:r w:rsidRPr="00BB5B20">
        <w:rPr>
          <w:rFonts w:eastAsia="Times New Roman"/>
          <w:bCs/>
          <w:sz w:val="24"/>
          <w:szCs w:val="24"/>
        </w:rPr>
        <w:t>Watch “How a Generator Works.” Write a short paragraph explaining how a generator converts mechanical energy into electrical energy, using key terms such as magnetic field, coil, motion, and induced current.​​</w:t>
      </w:r>
    </w:p>
    <w:p w14:paraId="53A56857" w14:textId="77777777" w:rsidR="00BB5B20" w:rsidRPr="00BB5B20" w:rsidRDefault="00BB5B20" w:rsidP="00BB5B20">
      <w:pPr>
        <w:numPr>
          <w:ilvl w:val="0"/>
          <w:numId w:val="25"/>
        </w:numPr>
        <w:rPr>
          <w:rFonts w:eastAsia="Times New Roman"/>
          <w:bCs/>
          <w:sz w:val="24"/>
          <w:szCs w:val="24"/>
        </w:rPr>
      </w:pPr>
      <w:r w:rsidRPr="00BB5B20">
        <w:rPr>
          <w:rFonts w:eastAsia="Times New Roman"/>
          <w:bCs/>
          <w:sz w:val="24"/>
          <w:szCs w:val="24"/>
        </w:rPr>
        <w:t>Electricity is the constant flow of _________________________ through a conductor.​​</w:t>
      </w:r>
    </w:p>
    <w:p w14:paraId="0BA0AAB3" w14:textId="7D84DD04" w:rsidR="00BB5B20" w:rsidRDefault="00BB5B20" w:rsidP="00BB5B20">
      <w:pPr>
        <w:rPr>
          <w:rFonts w:eastAsia="Times New Roman"/>
          <w:bCs/>
          <w:sz w:val="24"/>
          <w:szCs w:val="24"/>
        </w:rPr>
      </w:pPr>
      <w:r w:rsidRPr="00BB5B20">
        <w:rPr>
          <w:rFonts w:eastAsia="Times New Roman"/>
          <w:bCs/>
          <w:sz w:val="24"/>
          <w:szCs w:val="24"/>
        </w:rPr>
        <w:t>Extension (Physics / IPC):</w:t>
      </w:r>
      <w:r>
        <w:rPr>
          <w:rFonts w:eastAsia="Times New Roman"/>
          <w:bCs/>
          <w:sz w:val="24"/>
          <w:szCs w:val="24"/>
        </w:rPr>
        <w:t xml:space="preserve"> </w:t>
      </w:r>
      <w:r w:rsidRPr="00BB5B20">
        <w:rPr>
          <w:rFonts w:eastAsia="Times New Roman"/>
          <w:bCs/>
          <w:sz w:val="24"/>
          <w:szCs w:val="24"/>
        </w:rPr>
        <w:t>Discuss one factor that can increase the efficiency of a power plant and one factor that decreases its overall efficiency when the entire fuel lifecycle is considered.</w:t>
      </w:r>
    </w:p>
    <w:p w14:paraId="30425BB6" w14:textId="77777777" w:rsidR="0088331D" w:rsidRPr="0088331D" w:rsidRDefault="0088331D" w:rsidP="0088331D">
      <w:pPr>
        <w:rPr>
          <w:rFonts w:eastAsia="Times New Roman"/>
          <w:b/>
          <w:bCs/>
          <w:sz w:val="28"/>
          <w:szCs w:val="28"/>
        </w:rPr>
      </w:pPr>
      <w:r w:rsidRPr="0088331D">
        <w:rPr>
          <w:rFonts w:eastAsia="Times New Roman"/>
          <w:b/>
          <w:bCs/>
          <w:sz w:val="28"/>
          <w:szCs w:val="28"/>
        </w:rPr>
        <w:t>Coal Power – Benefits, Costs, and Mitigation</w:t>
      </w:r>
    </w:p>
    <w:p w14:paraId="7CC511A8" w14:textId="77777777" w:rsidR="0088331D" w:rsidRPr="0088331D" w:rsidRDefault="0088331D" w:rsidP="0088331D">
      <w:pPr>
        <w:rPr>
          <w:rFonts w:eastAsia="Times New Roman"/>
          <w:bCs/>
          <w:sz w:val="24"/>
          <w:szCs w:val="24"/>
        </w:rPr>
      </w:pPr>
      <w:r w:rsidRPr="0088331D">
        <w:rPr>
          <w:rFonts w:eastAsia="Times New Roman"/>
          <w:bCs/>
          <w:sz w:val="24"/>
          <w:szCs w:val="24"/>
        </w:rPr>
        <w:t>At the Coal Power exhibit:</w:t>
      </w:r>
    </w:p>
    <w:p w14:paraId="2F43513E" w14:textId="77777777" w:rsidR="0088331D" w:rsidRPr="0088331D" w:rsidRDefault="0088331D" w:rsidP="0088331D">
      <w:pPr>
        <w:numPr>
          <w:ilvl w:val="0"/>
          <w:numId w:val="26"/>
        </w:numPr>
        <w:rPr>
          <w:rFonts w:eastAsia="Times New Roman"/>
          <w:bCs/>
          <w:sz w:val="24"/>
          <w:szCs w:val="24"/>
        </w:rPr>
      </w:pPr>
      <w:r w:rsidRPr="0088331D">
        <w:rPr>
          <w:rFonts w:eastAsia="Times New Roman"/>
          <w:bCs/>
          <w:sz w:val="24"/>
          <w:szCs w:val="24"/>
        </w:rPr>
        <w:t>Coal played a major role in the Industrial Revolution. List two historical advantages of coal as an energy source.​​</w:t>
      </w:r>
    </w:p>
    <w:p w14:paraId="44909110" w14:textId="77777777" w:rsidR="0088331D" w:rsidRPr="0088331D" w:rsidRDefault="0088331D" w:rsidP="0088331D">
      <w:pPr>
        <w:numPr>
          <w:ilvl w:val="0"/>
          <w:numId w:val="26"/>
        </w:numPr>
        <w:rPr>
          <w:rFonts w:eastAsia="Times New Roman"/>
          <w:bCs/>
          <w:sz w:val="24"/>
          <w:szCs w:val="24"/>
        </w:rPr>
      </w:pPr>
      <w:r w:rsidRPr="0088331D">
        <w:rPr>
          <w:rFonts w:eastAsia="Times New Roman"/>
          <w:bCs/>
          <w:sz w:val="24"/>
          <w:szCs w:val="24"/>
        </w:rPr>
        <w:t>List two specific environmental or health problems associated with coal use today (for example, air pollution, greenhouse gas emissions, mining impacts, ash disposal).​</w:t>
      </w:r>
    </w:p>
    <w:p w14:paraId="7919EEF9" w14:textId="77777777" w:rsidR="0088331D" w:rsidRPr="0088331D" w:rsidRDefault="0088331D" w:rsidP="0088331D">
      <w:pPr>
        <w:numPr>
          <w:ilvl w:val="0"/>
          <w:numId w:val="26"/>
        </w:numPr>
        <w:rPr>
          <w:rFonts w:eastAsia="Times New Roman"/>
          <w:bCs/>
          <w:sz w:val="24"/>
          <w:szCs w:val="24"/>
        </w:rPr>
      </w:pPr>
      <w:r w:rsidRPr="0088331D">
        <w:rPr>
          <w:rFonts w:eastAsia="Times New Roman"/>
          <w:bCs/>
          <w:sz w:val="24"/>
          <w:szCs w:val="24"/>
        </w:rPr>
        <w:t>List at least two measures that can reduce the environmental impact of coal power (for example, scrubbers, improved efficiency, carbon capture, reclamation). Which one do you think provides the most meaningful long</w:t>
      </w:r>
      <w:r w:rsidRPr="0088331D">
        <w:rPr>
          <w:rFonts w:eastAsia="Times New Roman"/>
          <w:bCs/>
          <w:sz w:val="24"/>
          <w:szCs w:val="24"/>
        </w:rPr>
        <w:noBreakHyphen/>
        <w:t>term impact, and why?​</w:t>
      </w:r>
    </w:p>
    <w:p w14:paraId="72F1B054" w14:textId="26E4D448" w:rsidR="0088331D" w:rsidRDefault="0088331D" w:rsidP="0088331D">
      <w:pPr>
        <w:rPr>
          <w:rFonts w:eastAsia="Times New Roman"/>
          <w:bCs/>
          <w:sz w:val="24"/>
          <w:szCs w:val="24"/>
        </w:rPr>
      </w:pPr>
      <w:r w:rsidRPr="0088331D">
        <w:rPr>
          <w:rFonts w:eastAsia="Times New Roman"/>
          <w:bCs/>
          <w:sz w:val="24"/>
          <w:szCs w:val="24"/>
        </w:rPr>
        <w:t>Extension (Environmental Systems / Environmental Sustainability):</w:t>
      </w:r>
      <w:r>
        <w:rPr>
          <w:rFonts w:eastAsia="Times New Roman"/>
          <w:bCs/>
          <w:sz w:val="24"/>
          <w:szCs w:val="24"/>
        </w:rPr>
        <w:t xml:space="preserve"> </w:t>
      </w:r>
      <w:r w:rsidRPr="0088331D">
        <w:rPr>
          <w:rFonts w:eastAsia="Times New Roman"/>
          <w:bCs/>
          <w:sz w:val="24"/>
          <w:szCs w:val="24"/>
        </w:rPr>
        <w:t>Describe one economic trade</w:t>
      </w:r>
      <w:r w:rsidRPr="0088331D">
        <w:rPr>
          <w:rFonts w:eastAsia="Times New Roman"/>
          <w:bCs/>
          <w:sz w:val="24"/>
          <w:szCs w:val="24"/>
        </w:rPr>
        <w:noBreakHyphen/>
        <w:t>off a community might face when deciding whether to keep, retire, or replace a coal</w:t>
      </w:r>
      <w:r w:rsidRPr="0088331D">
        <w:rPr>
          <w:rFonts w:eastAsia="Times New Roman"/>
          <w:bCs/>
          <w:sz w:val="24"/>
          <w:szCs w:val="24"/>
        </w:rPr>
        <w:noBreakHyphen/>
        <w:t>fired power plant.</w:t>
      </w:r>
    </w:p>
    <w:p w14:paraId="1B705E7B" w14:textId="77777777" w:rsidR="001E3348" w:rsidRPr="001E3348" w:rsidRDefault="001E3348" w:rsidP="001E3348">
      <w:pPr>
        <w:rPr>
          <w:rFonts w:eastAsia="Times New Roman"/>
          <w:b/>
          <w:bCs/>
          <w:sz w:val="28"/>
          <w:szCs w:val="28"/>
        </w:rPr>
      </w:pPr>
      <w:r w:rsidRPr="001E3348">
        <w:rPr>
          <w:rFonts w:eastAsia="Times New Roman"/>
          <w:b/>
          <w:bCs/>
          <w:sz w:val="28"/>
          <w:szCs w:val="28"/>
        </w:rPr>
        <w:t>Energy City – Comparing Energy Options</w:t>
      </w:r>
    </w:p>
    <w:p w14:paraId="40E55772" w14:textId="77777777" w:rsidR="001E3348" w:rsidRPr="001E3348" w:rsidRDefault="001E3348" w:rsidP="001E3348">
      <w:pPr>
        <w:rPr>
          <w:rFonts w:eastAsia="Times New Roman"/>
          <w:bCs/>
          <w:sz w:val="24"/>
          <w:szCs w:val="24"/>
        </w:rPr>
      </w:pPr>
      <w:r w:rsidRPr="001E3348">
        <w:rPr>
          <w:rFonts w:eastAsia="Times New Roman"/>
          <w:bCs/>
          <w:sz w:val="24"/>
          <w:szCs w:val="24"/>
        </w:rPr>
        <w:t>At Energy City, observe the animated diorama of the Texas Gulf Coast.</w:t>
      </w:r>
    </w:p>
    <w:p w14:paraId="3958842F" w14:textId="77777777" w:rsidR="001E3348" w:rsidRPr="001E3348" w:rsidRDefault="001E3348" w:rsidP="001E3348">
      <w:pPr>
        <w:numPr>
          <w:ilvl w:val="0"/>
          <w:numId w:val="27"/>
        </w:numPr>
        <w:rPr>
          <w:rFonts w:eastAsia="Times New Roman"/>
          <w:bCs/>
          <w:sz w:val="24"/>
          <w:szCs w:val="24"/>
        </w:rPr>
      </w:pPr>
      <w:r w:rsidRPr="001E3348">
        <w:rPr>
          <w:rFonts w:eastAsia="Times New Roman"/>
          <w:bCs/>
          <w:sz w:val="24"/>
          <w:szCs w:val="24"/>
        </w:rPr>
        <w:t>List at least four different energy sources you can identify powering the city (include at least one fossil fuel and two alternative or renewable sources).​</w:t>
      </w:r>
    </w:p>
    <w:p w14:paraId="13D3DBC3" w14:textId="77777777" w:rsidR="001E3348" w:rsidRPr="001E3348" w:rsidRDefault="001E3348" w:rsidP="001E3348">
      <w:pPr>
        <w:numPr>
          <w:ilvl w:val="0"/>
          <w:numId w:val="27"/>
        </w:numPr>
        <w:rPr>
          <w:rFonts w:eastAsia="Times New Roman"/>
          <w:bCs/>
          <w:sz w:val="24"/>
          <w:szCs w:val="24"/>
        </w:rPr>
      </w:pPr>
      <w:r w:rsidRPr="001E3348">
        <w:rPr>
          <w:rFonts w:eastAsia="Times New Roman"/>
          <w:bCs/>
          <w:sz w:val="24"/>
          <w:szCs w:val="24"/>
        </w:rPr>
        <w:t>Choose two alternative or renewable energy sources you observed. For each, list:</w:t>
      </w:r>
    </w:p>
    <w:p w14:paraId="41A295C4" w14:textId="77777777" w:rsidR="001E3348" w:rsidRPr="001E3348" w:rsidRDefault="001E3348" w:rsidP="001E3348">
      <w:pPr>
        <w:numPr>
          <w:ilvl w:val="1"/>
          <w:numId w:val="27"/>
        </w:numPr>
        <w:rPr>
          <w:rFonts w:eastAsia="Times New Roman"/>
          <w:bCs/>
          <w:sz w:val="24"/>
          <w:szCs w:val="24"/>
        </w:rPr>
      </w:pPr>
      <w:r w:rsidRPr="001E3348">
        <w:rPr>
          <w:rFonts w:eastAsia="Times New Roman"/>
          <w:bCs/>
          <w:sz w:val="24"/>
          <w:szCs w:val="24"/>
        </w:rPr>
        <w:lastRenderedPageBreak/>
        <w:t>One economic advantage</w:t>
      </w:r>
    </w:p>
    <w:p w14:paraId="15585673" w14:textId="77777777" w:rsidR="001E3348" w:rsidRPr="001E3348" w:rsidRDefault="001E3348" w:rsidP="001E3348">
      <w:pPr>
        <w:numPr>
          <w:ilvl w:val="1"/>
          <w:numId w:val="27"/>
        </w:numPr>
        <w:rPr>
          <w:rFonts w:eastAsia="Times New Roman"/>
          <w:bCs/>
          <w:sz w:val="24"/>
          <w:szCs w:val="24"/>
        </w:rPr>
      </w:pPr>
      <w:r w:rsidRPr="001E3348">
        <w:rPr>
          <w:rFonts w:eastAsia="Times New Roman"/>
          <w:bCs/>
          <w:sz w:val="24"/>
          <w:szCs w:val="24"/>
        </w:rPr>
        <w:t>One environmental advantage</w:t>
      </w:r>
    </w:p>
    <w:p w14:paraId="78F92FDF" w14:textId="77777777" w:rsidR="001E3348" w:rsidRPr="001E3348" w:rsidRDefault="001E3348" w:rsidP="001E3348">
      <w:pPr>
        <w:numPr>
          <w:ilvl w:val="1"/>
          <w:numId w:val="27"/>
        </w:numPr>
        <w:rPr>
          <w:rFonts w:eastAsia="Times New Roman"/>
          <w:bCs/>
          <w:sz w:val="24"/>
          <w:szCs w:val="24"/>
        </w:rPr>
      </w:pPr>
      <w:r w:rsidRPr="001E3348">
        <w:rPr>
          <w:rFonts w:eastAsia="Times New Roman"/>
          <w:bCs/>
          <w:sz w:val="24"/>
          <w:szCs w:val="24"/>
        </w:rPr>
        <w:t>One challenge or limitation</w:t>
      </w:r>
    </w:p>
    <w:p w14:paraId="0AAE83C3" w14:textId="77777777" w:rsidR="001E3348" w:rsidRPr="001E3348" w:rsidRDefault="001E3348" w:rsidP="001E3348">
      <w:pPr>
        <w:numPr>
          <w:ilvl w:val="0"/>
          <w:numId w:val="27"/>
        </w:numPr>
        <w:rPr>
          <w:rFonts w:eastAsia="Times New Roman"/>
          <w:bCs/>
          <w:sz w:val="24"/>
          <w:szCs w:val="24"/>
        </w:rPr>
      </w:pPr>
      <w:r w:rsidRPr="001E3348">
        <w:rPr>
          <w:rFonts w:eastAsia="Times New Roman"/>
          <w:bCs/>
          <w:sz w:val="24"/>
          <w:szCs w:val="24"/>
        </w:rPr>
        <w:t>For one of the sources above, explain how increased use of that energy option could change the city’s overall carbon footprint over the next 30 years.</w:t>
      </w:r>
    </w:p>
    <w:p w14:paraId="64018C28" w14:textId="0D790879" w:rsidR="001E3348" w:rsidRDefault="001E3348" w:rsidP="001E3348">
      <w:pPr>
        <w:rPr>
          <w:rFonts w:eastAsia="Times New Roman"/>
          <w:bCs/>
          <w:sz w:val="24"/>
          <w:szCs w:val="24"/>
        </w:rPr>
      </w:pPr>
      <w:r w:rsidRPr="001E3348">
        <w:rPr>
          <w:rFonts w:eastAsia="Times New Roman"/>
          <w:bCs/>
          <w:sz w:val="24"/>
          <w:szCs w:val="24"/>
        </w:rPr>
        <w:t>Extension (Environmental Sustainability):</w:t>
      </w:r>
      <w:r w:rsidR="00D61348">
        <w:rPr>
          <w:rFonts w:eastAsia="Times New Roman"/>
          <w:bCs/>
          <w:sz w:val="24"/>
          <w:szCs w:val="24"/>
        </w:rPr>
        <w:t xml:space="preserve"> </w:t>
      </w:r>
      <w:r w:rsidRPr="001E3348">
        <w:rPr>
          <w:rFonts w:eastAsia="Times New Roman"/>
          <w:bCs/>
          <w:sz w:val="24"/>
          <w:szCs w:val="24"/>
        </w:rPr>
        <w:t>Imagine you are part of a city planning team. Propose a mixed energy portfolio (fossil and non</w:t>
      </w:r>
      <w:r w:rsidRPr="001E3348">
        <w:rPr>
          <w:rFonts w:eastAsia="Times New Roman"/>
          <w:bCs/>
          <w:sz w:val="24"/>
          <w:szCs w:val="24"/>
        </w:rPr>
        <w:noBreakHyphen/>
        <w:t>fossil) for this city and justify your choices using at least three criteria (reliability, cost, environmental impact, and land use).</w:t>
      </w:r>
    </w:p>
    <w:p w14:paraId="50732A01" w14:textId="5167D102" w:rsidR="00F503AF" w:rsidRPr="00F503AF" w:rsidRDefault="00F503AF" w:rsidP="00F503AF">
      <w:pPr>
        <w:rPr>
          <w:rFonts w:eastAsia="Times New Roman"/>
          <w:b/>
          <w:bCs/>
          <w:sz w:val="24"/>
          <w:szCs w:val="24"/>
        </w:rPr>
      </w:pPr>
      <w:r w:rsidRPr="00F503AF">
        <w:rPr>
          <w:rFonts w:eastAsia="Times New Roman"/>
          <w:b/>
          <w:bCs/>
          <w:sz w:val="24"/>
          <w:szCs w:val="24"/>
        </w:rPr>
        <w:t>Optional Synthesis Task</w:t>
      </w:r>
      <w:r>
        <w:rPr>
          <w:rFonts w:eastAsia="Times New Roman"/>
          <w:b/>
          <w:bCs/>
          <w:sz w:val="24"/>
          <w:szCs w:val="24"/>
        </w:rPr>
        <w:t xml:space="preserve"> for the Classroom</w:t>
      </w:r>
      <w:r w:rsidRPr="00F503AF">
        <w:rPr>
          <w:rFonts w:eastAsia="Times New Roman"/>
          <w:b/>
          <w:bCs/>
          <w:sz w:val="24"/>
          <w:szCs w:val="24"/>
        </w:rPr>
        <w:t xml:space="preserve"> – Evidence</w:t>
      </w:r>
      <w:r w:rsidRPr="00F503AF">
        <w:rPr>
          <w:rFonts w:eastAsia="Times New Roman"/>
          <w:b/>
          <w:bCs/>
          <w:sz w:val="24"/>
          <w:szCs w:val="24"/>
        </w:rPr>
        <w:noBreakHyphen/>
        <w:t>Based Claim</w:t>
      </w:r>
    </w:p>
    <w:p w14:paraId="6D1F5575" w14:textId="77777777" w:rsidR="00F503AF" w:rsidRPr="00F503AF" w:rsidRDefault="00F503AF" w:rsidP="00F503AF">
      <w:pPr>
        <w:rPr>
          <w:rFonts w:eastAsia="Times New Roman"/>
          <w:bCs/>
          <w:sz w:val="24"/>
          <w:szCs w:val="24"/>
        </w:rPr>
      </w:pPr>
      <w:r w:rsidRPr="00F503AF">
        <w:rPr>
          <w:rFonts w:eastAsia="Times New Roman"/>
          <w:bCs/>
          <w:sz w:val="24"/>
          <w:szCs w:val="24"/>
        </w:rPr>
        <w:t>Choose one of the following prompts and write a short, evidence</w:t>
      </w:r>
      <w:r w:rsidRPr="00F503AF">
        <w:rPr>
          <w:rFonts w:eastAsia="Times New Roman"/>
          <w:bCs/>
          <w:sz w:val="24"/>
          <w:szCs w:val="24"/>
        </w:rPr>
        <w:noBreakHyphen/>
        <w:t>based argument using data or observations from at least three exhibits:</w:t>
      </w:r>
    </w:p>
    <w:p w14:paraId="661E5553" w14:textId="77777777" w:rsidR="00F503AF" w:rsidRPr="00F503AF" w:rsidRDefault="00F503AF" w:rsidP="00F503AF">
      <w:pPr>
        <w:numPr>
          <w:ilvl w:val="0"/>
          <w:numId w:val="28"/>
        </w:numPr>
        <w:rPr>
          <w:rFonts w:eastAsia="Times New Roman"/>
          <w:bCs/>
          <w:sz w:val="24"/>
          <w:szCs w:val="24"/>
        </w:rPr>
      </w:pPr>
      <w:r w:rsidRPr="00F503AF">
        <w:rPr>
          <w:rFonts w:eastAsia="Times New Roman"/>
          <w:bCs/>
          <w:sz w:val="24"/>
          <w:szCs w:val="24"/>
        </w:rPr>
        <w:t>“Texas can transition to a more sustainable energy system while remaining economically strong.”</w:t>
      </w:r>
    </w:p>
    <w:p w14:paraId="34BC39AE" w14:textId="77777777" w:rsidR="00F503AF" w:rsidRPr="00F503AF" w:rsidRDefault="00F503AF" w:rsidP="00F503AF">
      <w:pPr>
        <w:numPr>
          <w:ilvl w:val="0"/>
          <w:numId w:val="28"/>
        </w:numPr>
        <w:rPr>
          <w:rFonts w:eastAsia="Times New Roman"/>
          <w:bCs/>
          <w:sz w:val="24"/>
          <w:szCs w:val="24"/>
        </w:rPr>
      </w:pPr>
      <w:r w:rsidRPr="00F503AF">
        <w:rPr>
          <w:rFonts w:eastAsia="Times New Roman"/>
          <w:bCs/>
          <w:sz w:val="24"/>
          <w:szCs w:val="24"/>
        </w:rPr>
        <w:t>“Fossil fuels will continue to play a role in global energy systems for decades, but their dominance will decrease.”</w:t>
      </w:r>
    </w:p>
    <w:p w14:paraId="33FD8A99" w14:textId="77777777" w:rsidR="00F503AF" w:rsidRPr="00F503AF" w:rsidRDefault="00F503AF" w:rsidP="00F503AF">
      <w:pPr>
        <w:rPr>
          <w:rFonts w:eastAsia="Times New Roman"/>
          <w:bCs/>
          <w:sz w:val="24"/>
          <w:szCs w:val="24"/>
        </w:rPr>
      </w:pPr>
      <w:r w:rsidRPr="00F503AF">
        <w:rPr>
          <w:rFonts w:eastAsia="Times New Roman"/>
          <w:bCs/>
          <w:sz w:val="24"/>
          <w:szCs w:val="24"/>
        </w:rPr>
        <w:t>Your response should:</w:t>
      </w:r>
    </w:p>
    <w:p w14:paraId="20BAE6E0" w14:textId="77777777" w:rsidR="00F503AF" w:rsidRPr="00F503AF" w:rsidRDefault="00F503AF" w:rsidP="00F503AF">
      <w:pPr>
        <w:numPr>
          <w:ilvl w:val="0"/>
          <w:numId w:val="29"/>
        </w:numPr>
        <w:rPr>
          <w:rFonts w:eastAsia="Times New Roman"/>
          <w:bCs/>
          <w:sz w:val="24"/>
          <w:szCs w:val="24"/>
        </w:rPr>
      </w:pPr>
      <w:r w:rsidRPr="00F503AF">
        <w:rPr>
          <w:rFonts w:eastAsia="Times New Roman"/>
          <w:bCs/>
          <w:sz w:val="24"/>
          <w:szCs w:val="24"/>
        </w:rPr>
        <w:t>State a clear claim.</w:t>
      </w:r>
    </w:p>
    <w:p w14:paraId="3D37EA4E" w14:textId="77777777" w:rsidR="00F503AF" w:rsidRPr="00F503AF" w:rsidRDefault="00F503AF" w:rsidP="00F503AF">
      <w:pPr>
        <w:numPr>
          <w:ilvl w:val="0"/>
          <w:numId w:val="29"/>
        </w:numPr>
        <w:rPr>
          <w:rFonts w:eastAsia="Times New Roman"/>
          <w:bCs/>
          <w:sz w:val="24"/>
          <w:szCs w:val="24"/>
        </w:rPr>
      </w:pPr>
      <w:r w:rsidRPr="00F503AF">
        <w:rPr>
          <w:rFonts w:eastAsia="Times New Roman"/>
          <w:bCs/>
          <w:sz w:val="24"/>
          <w:szCs w:val="24"/>
        </w:rPr>
        <w:t>Provide at least three pieces of evidence from different exhibits (for example, Formation, Plate Tectonics, Seismic Imagery, Energy City).</w:t>
      </w:r>
    </w:p>
    <w:p w14:paraId="25247E64" w14:textId="77777777" w:rsidR="00F503AF" w:rsidRPr="00F503AF" w:rsidRDefault="00F503AF" w:rsidP="00F503AF">
      <w:pPr>
        <w:numPr>
          <w:ilvl w:val="0"/>
          <w:numId w:val="29"/>
        </w:numPr>
        <w:rPr>
          <w:rFonts w:eastAsia="Times New Roman"/>
          <w:bCs/>
          <w:sz w:val="24"/>
          <w:szCs w:val="24"/>
        </w:rPr>
      </w:pPr>
      <w:r w:rsidRPr="00F503AF">
        <w:rPr>
          <w:rFonts w:eastAsia="Times New Roman"/>
          <w:bCs/>
          <w:sz w:val="24"/>
          <w:szCs w:val="24"/>
        </w:rPr>
        <w:t>Explain your reasoning, including at least one trade</w:t>
      </w:r>
      <w:r w:rsidRPr="00F503AF">
        <w:rPr>
          <w:rFonts w:eastAsia="Times New Roman"/>
          <w:bCs/>
          <w:sz w:val="24"/>
          <w:szCs w:val="24"/>
        </w:rPr>
        <w:noBreakHyphen/>
        <w:t>off or limitation</w:t>
      </w:r>
    </w:p>
    <w:p w14:paraId="702E995F" w14:textId="77777777" w:rsidR="00D61348" w:rsidRPr="001E3348" w:rsidRDefault="00D61348" w:rsidP="001E3348">
      <w:pPr>
        <w:rPr>
          <w:rFonts w:eastAsia="Times New Roman"/>
          <w:bCs/>
          <w:sz w:val="24"/>
          <w:szCs w:val="24"/>
        </w:rPr>
      </w:pPr>
    </w:p>
    <w:p w14:paraId="40E2F3BD" w14:textId="77777777" w:rsidR="00FD484C" w:rsidRPr="0088331D" w:rsidRDefault="00FD484C" w:rsidP="0088331D">
      <w:pPr>
        <w:rPr>
          <w:rFonts w:eastAsia="Times New Roman"/>
          <w:bCs/>
          <w:sz w:val="24"/>
          <w:szCs w:val="24"/>
        </w:rPr>
      </w:pPr>
    </w:p>
    <w:p w14:paraId="7C91A9FA" w14:textId="77777777" w:rsidR="00BB5B20" w:rsidRPr="00BB5B20" w:rsidRDefault="00BB5B20" w:rsidP="00BB5B20">
      <w:pPr>
        <w:rPr>
          <w:rFonts w:eastAsia="Times New Roman"/>
          <w:bCs/>
          <w:sz w:val="24"/>
          <w:szCs w:val="24"/>
        </w:rPr>
      </w:pPr>
    </w:p>
    <w:p w14:paraId="2B2A9413" w14:textId="77777777" w:rsidR="00FF1F5A" w:rsidRPr="004A5BEA" w:rsidRDefault="00FF1F5A" w:rsidP="00A64B8F">
      <w:pPr>
        <w:rPr>
          <w:rFonts w:eastAsia="Times New Roman"/>
          <w:bCs/>
          <w:sz w:val="24"/>
          <w:szCs w:val="24"/>
        </w:rPr>
      </w:pPr>
    </w:p>
    <w:p w14:paraId="015F501A" w14:textId="77777777" w:rsidR="00553D69" w:rsidRPr="00DB0777" w:rsidRDefault="00553D69" w:rsidP="00DB0777">
      <w:pPr>
        <w:rPr>
          <w:rFonts w:eastAsia="Times New Roman"/>
          <w:bCs/>
          <w:sz w:val="24"/>
          <w:szCs w:val="24"/>
        </w:rPr>
      </w:pPr>
    </w:p>
    <w:p w14:paraId="09E2F57D" w14:textId="77777777" w:rsidR="00723D59" w:rsidRPr="00650089" w:rsidRDefault="00723D59" w:rsidP="00650089">
      <w:pPr>
        <w:rPr>
          <w:rFonts w:eastAsia="Times New Roman"/>
          <w:bCs/>
          <w:sz w:val="24"/>
          <w:szCs w:val="24"/>
        </w:rPr>
      </w:pPr>
    </w:p>
    <w:p w14:paraId="61C73217" w14:textId="77777777" w:rsidR="004D0D76" w:rsidRPr="00515023" w:rsidRDefault="004D0D76" w:rsidP="00515023">
      <w:pPr>
        <w:rPr>
          <w:rFonts w:eastAsia="Times New Roman"/>
          <w:bCs/>
          <w:sz w:val="24"/>
          <w:szCs w:val="24"/>
          <w:lang w:val="fr-FR"/>
        </w:rPr>
      </w:pPr>
    </w:p>
    <w:sectPr w:rsidR="004D0D76" w:rsidRPr="00515023" w:rsidSect="00F32C7C">
      <w:headerReference w:type="default" r:id="rId8"/>
      <w:footerReference w:type="default" r:id="rId9"/>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D264" w14:textId="77777777" w:rsidR="00327451" w:rsidRDefault="00327451">
      <w:pPr>
        <w:spacing w:after="0" w:line="240" w:lineRule="auto"/>
      </w:pPr>
      <w:r>
        <w:separator/>
      </w:r>
    </w:p>
  </w:endnote>
  <w:endnote w:type="continuationSeparator" w:id="0">
    <w:p w14:paraId="67680CAD" w14:textId="77777777" w:rsidR="00327451" w:rsidRDefault="0032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EE76" w14:textId="7511FD1C" w:rsidR="00E00557" w:rsidRPr="00296601" w:rsidRDefault="001767B4" w:rsidP="00E00557">
    <w:pPr>
      <w:pStyle w:val="Footer"/>
      <w:jc w:val="center"/>
      <w:rPr>
        <w:rFonts w:cs="Arial"/>
        <w:color w:val="999999"/>
        <w:sz w:val="16"/>
        <w:szCs w:val="16"/>
      </w:rPr>
    </w:pPr>
    <w:r w:rsidRPr="00296601">
      <w:rPr>
        <w:rFonts w:cs="Arial"/>
        <w:color w:val="999999"/>
        <w:sz w:val="16"/>
        <w:szCs w:val="16"/>
      </w:rPr>
      <w:t xml:space="preserve">Developed by </w:t>
    </w:r>
    <w:proofErr w:type="spellStart"/>
    <w:r w:rsidRPr="00296601">
      <w:rPr>
        <w:color w:val="999999"/>
        <w:sz w:val="16"/>
        <w:szCs w:val="16"/>
      </w:rPr>
      <w:t>HoustonMuseum</w:t>
    </w:r>
    <w:r w:rsidRPr="00296601">
      <w:rPr>
        <w:i/>
        <w:color w:val="999999"/>
        <w:sz w:val="16"/>
        <w:szCs w:val="16"/>
      </w:rPr>
      <w:t>ofnaturalscience</w:t>
    </w:r>
    <w:proofErr w:type="spellEnd"/>
    <w:r w:rsidRPr="00296601">
      <w:rPr>
        <w:rFonts w:cs="Arial"/>
        <w:color w:val="999999"/>
        <w:sz w:val="16"/>
        <w:szCs w:val="16"/>
      </w:rPr>
      <w:t>. All rights reserved.</w:t>
    </w:r>
  </w:p>
  <w:p w14:paraId="7B38DD0F" w14:textId="77777777" w:rsidR="00E00557" w:rsidRPr="00296601" w:rsidRDefault="001767B4" w:rsidP="00E00557">
    <w:pPr>
      <w:pStyle w:val="Footer"/>
      <w:jc w:val="center"/>
      <w:rPr>
        <w:rFonts w:cs="Arial"/>
        <w:color w:val="999999"/>
        <w:sz w:val="16"/>
        <w:szCs w:val="16"/>
      </w:rPr>
    </w:pPr>
    <w:r w:rsidRPr="00296601">
      <w:rPr>
        <w:rFonts w:cs="Arial"/>
        <w:color w:val="999999"/>
        <w:sz w:val="16"/>
        <w:szCs w:val="16"/>
      </w:rPr>
      <w:t>Generously supported by Phillips 66.</w:t>
    </w:r>
  </w:p>
  <w:p w14:paraId="4F85917E" w14:textId="17CC3ABB" w:rsidR="00E00557" w:rsidRDefault="00585CFB">
    <w:pPr>
      <w:pStyle w:val="Footer"/>
      <w:jc w:val="right"/>
    </w:pPr>
    <w:sdt>
      <w:sdtPr>
        <w:id w:val="-2111968229"/>
        <w:docPartObj>
          <w:docPartGallery w:val="Page Numbers (Bottom of Page)"/>
          <w:docPartUnique/>
        </w:docPartObj>
      </w:sdtPr>
      <w:sdtEndPr>
        <w:rPr>
          <w:noProof/>
        </w:rPr>
      </w:sdtEndPr>
      <w:sdtContent>
        <w:r w:rsidR="001767B4">
          <w:fldChar w:fldCharType="begin"/>
        </w:r>
        <w:r w:rsidR="001767B4">
          <w:instrText xml:space="preserve"> PAGE   \* MERGEFORMAT </w:instrText>
        </w:r>
        <w:r w:rsidR="001767B4">
          <w:fldChar w:fldCharType="separate"/>
        </w:r>
        <w:r w:rsidR="001767B4">
          <w:rPr>
            <w:noProof/>
          </w:rPr>
          <w:t>9</w:t>
        </w:r>
        <w:r w:rsidR="001767B4">
          <w:rPr>
            <w:noProof/>
          </w:rPr>
          <w:fldChar w:fldCharType="end"/>
        </w:r>
      </w:sdtContent>
    </w:sdt>
  </w:p>
  <w:p w14:paraId="522B7127"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D5F9" w14:textId="77777777" w:rsidR="00327451" w:rsidRDefault="00327451">
      <w:pPr>
        <w:spacing w:after="0" w:line="240" w:lineRule="auto"/>
      </w:pPr>
      <w:r>
        <w:separator/>
      </w:r>
    </w:p>
  </w:footnote>
  <w:footnote w:type="continuationSeparator" w:id="0">
    <w:p w14:paraId="4C0D5E2F" w14:textId="77777777" w:rsidR="00327451" w:rsidRDefault="00327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F21B" w14:textId="635E28A0" w:rsidR="00791E5D" w:rsidRDefault="001767B4" w:rsidP="00791E5D">
    <w:pPr>
      <w:jc w:val="center"/>
      <w:rPr>
        <w:rFonts w:ascii="Century Schoolbook" w:hAnsi="Century Schoolbook"/>
        <w:b/>
        <w:bCs/>
        <w:sz w:val="28"/>
        <w:szCs w:val="28"/>
      </w:rPr>
    </w:pPr>
    <w:r>
      <w:rPr>
        <w:rFonts w:ascii="Century Schoolbook" w:hAnsi="Century Schoolbook"/>
        <w:b/>
        <w:noProof/>
        <w:sz w:val="28"/>
        <w:szCs w:val="28"/>
      </w:rPr>
      <w:drawing>
        <wp:inline distT="0" distB="0" distL="0" distR="0" wp14:anchorId="637D7B5B" wp14:editId="5FF24EF6">
          <wp:extent cx="1213822" cy="6858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_Triceratops-logo.png"/>
                  <pic:cNvPicPr/>
                </pic:nvPicPr>
                <pic:blipFill>
                  <a:blip r:embed="rId1">
                    <a:extLst>
                      <a:ext uri="{28A0092B-C50C-407E-A947-70E740481C1C}">
                        <a14:useLocalDpi xmlns:a14="http://schemas.microsoft.com/office/drawing/2010/main" val="0"/>
                      </a:ext>
                    </a:extLst>
                  </a:blip>
                  <a:srcRect t="17563" b="20090"/>
                  <a:stretch>
                    <a:fillRect/>
                  </a:stretch>
                </pic:blipFill>
                <pic:spPr bwMode="auto">
                  <a:xfrm>
                    <a:off x="0" y="0"/>
                    <a:ext cx="1233857" cy="697120"/>
                  </a:xfrm>
                  <a:prstGeom prst="rect">
                    <a:avLst/>
                  </a:prstGeom>
                  <a:ln>
                    <a:noFill/>
                  </a:ln>
                  <a:extLst>
                    <a:ext uri="{53640926-AAD7-44D8-BBD7-CCE9431645EC}">
                      <a14:shadowObscured xmlns:a14="http://schemas.microsoft.com/office/drawing/2010/main"/>
                    </a:ext>
                  </a:extLst>
                </pic:spPr>
              </pic:pic>
            </a:graphicData>
          </a:graphic>
        </wp:inline>
      </w:drawing>
    </w:r>
  </w:p>
  <w:p w14:paraId="2E496DE0" w14:textId="3B8195BD" w:rsidR="00803B29" w:rsidRPr="00791E5D" w:rsidRDefault="001767B4" w:rsidP="00791E5D">
    <w:pPr>
      <w:jc w:val="center"/>
      <w:rPr>
        <w:rFonts w:ascii="Century Schoolbook" w:hAnsi="Century Schoolbook"/>
        <w:b/>
        <w:bCs/>
        <w:sz w:val="28"/>
        <w:szCs w:val="28"/>
      </w:rPr>
    </w:pPr>
    <w:proofErr w:type="spellStart"/>
    <w:r>
      <w:rPr>
        <w:rFonts w:ascii="Century Schoolbook" w:hAnsi="Century Schoolbook"/>
        <w:b/>
        <w:bCs/>
        <w:sz w:val="28"/>
        <w:szCs w:val="28"/>
      </w:rPr>
      <w:t>HoustonMuseum</w:t>
    </w:r>
    <w:r w:rsidRPr="00803B29">
      <w:rPr>
        <w:rFonts w:ascii="Century Schoolbook" w:hAnsi="Century Schoolbook"/>
        <w:b/>
        <w:bCs/>
        <w:i/>
        <w:sz w:val="28"/>
        <w:szCs w:val="28"/>
      </w:rPr>
      <w:t>ofNaturalScience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122"/>
    <w:multiLevelType w:val="multilevel"/>
    <w:tmpl w:val="4310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0596"/>
    <w:multiLevelType w:val="multilevel"/>
    <w:tmpl w:val="DC727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C4F02"/>
    <w:multiLevelType w:val="hybridMultilevel"/>
    <w:tmpl w:val="9B9C4480"/>
    <w:lvl w:ilvl="0" w:tplc="8E50229E">
      <w:start w:val="1"/>
      <w:numFmt w:val="bullet"/>
      <w:lvlText w:val=""/>
      <w:lvlJc w:val="left"/>
      <w:pPr>
        <w:ind w:left="720" w:hanging="360"/>
      </w:pPr>
      <w:rPr>
        <w:rFonts w:ascii="Symbol" w:hAnsi="Symbol" w:hint="default"/>
      </w:rPr>
    </w:lvl>
    <w:lvl w:ilvl="1" w:tplc="684A5F4C" w:tentative="1">
      <w:start w:val="1"/>
      <w:numFmt w:val="bullet"/>
      <w:lvlText w:val="o"/>
      <w:lvlJc w:val="left"/>
      <w:pPr>
        <w:ind w:left="1440" w:hanging="360"/>
      </w:pPr>
      <w:rPr>
        <w:rFonts w:ascii="Courier New" w:hAnsi="Courier New" w:cs="Courier New" w:hint="default"/>
      </w:rPr>
    </w:lvl>
    <w:lvl w:ilvl="2" w:tplc="7FA6AA26" w:tentative="1">
      <w:start w:val="1"/>
      <w:numFmt w:val="bullet"/>
      <w:lvlText w:val=""/>
      <w:lvlJc w:val="left"/>
      <w:pPr>
        <w:ind w:left="2160" w:hanging="360"/>
      </w:pPr>
      <w:rPr>
        <w:rFonts w:ascii="Wingdings" w:hAnsi="Wingdings" w:hint="default"/>
      </w:rPr>
    </w:lvl>
    <w:lvl w:ilvl="3" w:tplc="18E8EE04" w:tentative="1">
      <w:start w:val="1"/>
      <w:numFmt w:val="bullet"/>
      <w:lvlText w:val=""/>
      <w:lvlJc w:val="left"/>
      <w:pPr>
        <w:ind w:left="2880" w:hanging="360"/>
      </w:pPr>
      <w:rPr>
        <w:rFonts w:ascii="Symbol" w:hAnsi="Symbol" w:hint="default"/>
      </w:rPr>
    </w:lvl>
    <w:lvl w:ilvl="4" w:tplc="B52A8204" w:tentative="1">
      <w:start w:val="1"/>
      <w:numFmt w:val="bullet"/>
      <w:lvlText w:val="o"/>
      <w:lvlJc w:val="left"/>
      <w:pPr>
        <w:ind w:left="3600" w:hanging="360"/>
      </w:pPr>
      <w:rPr>
        <w:rFonts w:ascii="Courier New" w:hAnsi="Courier New" w:cs="Courier New" w:hint="default"/>
      </w:rPr>
    </w:lvl>
    <w:lvl w:ilvl="5" w:tplc="7B9C76A8" w:tentative="1">
      <w:start w:val="1"/>
      <w:numFmt w:val="bullet"/>
      <w:lvlText w:val=""/>
      <w:lvlJc w:val="left"/>
      <w:pPr>
        <w:ind w:left="4320" w:hanging="360"/>
      </w:pPr>
      <w:rPr>
        <w:rFonts w:ascii="Wingdings" w:hAnsi="Wingdings" w:hint="default"/>
      </w:rPr>
    </w:lvl>
    <w:lvl w:ilvl="6" w:tplc="A75AD1AE" w:tentative="1">
      <w:start w:val="1"/>
      <w:numFmt w:val="bullet"/>
      <w:lvlText w:val=""/>
      <w:lvlJc w:val="left"/>
      <w:pPr>
        <w:ind w:left="5040" w:hanging="360"/>
      </w:pPr>
      <w:rPr>
        <w:rFonts w:ascii="Symbol" w:hAnsi="Symbol" w:hint="default"/>
      </w:rPr>
    </w:lvl>
    <w:lvl w:ilvl="7" w:tplc="A62EAE72" w:tentative="1">
      <w:start w:val="1"/>
      <w:numFmt w:val="bullet"/>
      <w:lvlText w:val="o"/>
      <w:lvlJc w:val="left"/>
      <w:pPr>
        <w:ind w:left="5760" w:hanging="360"/>
      </w:pPr>
      <w:rPr>
        <w:rFonts w:ascii="Courier New" w:hAnsi="Courier New" w:cs="Courier New" w:hint="default"/>
      </w:rPr>
    </w:lvl>
    <w:lvl w:ilvl="8" w:tplc="FFAAB120" w:tentative="1">
      <w:start w:val="1"/>
      <w:numFmt w:val="bullet"/>
      <w:lvlText w:val=""/>
      <w:lvlJc w:val="left"/>
      <w:pPr>
        <w:ind w:left="6480" w:hanging="360"/>
      </w:pPr>
      <w:rPr>
        <w:rFonts w:ascii="Wingdings" w:hAnsi="Wingdings" w:hint="default"/>
      </w:rPr>
    </w:lvl>
  </w:abstractNum>
  <w:abstractNum w:abstractNumId="3" w15:restartNumberingAfterBreak="0">
    <w:nsid w:val="13FE3237"/>
    <w:multiLevelType w:val="multilevel"/>
    <w:tmpl w:val="2D7A2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268BF"/>
    <w:multiLevelType w:val="multilevel"/>
    <w:tmpl w:val="5728F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20AF2"/>
    <w:multiLevelType w:val="multilevel"/>
    <w:tmpl w:val="20945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B5709"/>
    <w:multiLevelType w:val="multilevel"/>
    <w:tmpl w:val="95B01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BC76D8"/>
    <w:multiLevelType w:val="hybridMultilevel"/>
    <w:tmpl w:val="E698FB98"/>
    <w:lvl w:ilvl="0" w:tplc="AC4C55C2">
      <w:start w:val="3"/>
      <w:numFmt w:val="lowerLetter"/>
      <w:lvlText w:val="%1."/>
      <w:lvlJc w:val="left"/>
      <w:pPr>
        <w:tabs>
          <w:tab w:val="num" w:pos="360"/>
        </w:tabs>
        <w:ind w:left="360" w:hanging="360"/>
      </w:pPr>
      <w:rPr>
        <w:rFonts w:hint="default"/>
      </w:rPr>
    </w:lvl>
    <w:lvl w:ilvl="1" w:tplc="6DC0E126" w:tentative="1">
      <w:start w:val="1"/>
      <w:numFmt w:val="lowerLetter"/>
      <w:lvlText w:val="%2."/>
      <w:lvlJc w:val="left"/>
      <w:pPr>
        <w:tabs>
          <w:tab w:val="num" w:pos="1080"/>
        </w:tabs>
        <w:ind w:left="1080" w:hanging="360"/>
      </w:pPr>
    </w:lvl>
    <w:lvl w:ilvl="2" w:tplc="2086F544" w:tentative="1">
      <w:start w:val="1"/>
      <w:numFmt w:val="lowerRoman"/>
      <w:lvlText w:val="%3."/>
      <w:lvlJc w:val="right"/>
      <w:pPr>
        <w:tabs>
          <w:tab w:val="num" w:pos="1800"/>
        </w:tabs>
        <w:ind w:left="1800" w:hanging="180"/>
      </w:pPr>
    </w:lvl>
    <w:lvl w:ilvl="3" w:tplc="D74AF38A" w:tentative="1">
      <w:start w:val="1"/>
      <w:numFmt w:val="decimal"/>
      <w:lvlText w:val="%4."/>
      <w:lvlJc w:val="left"/>
      <w:pPr>
        <w:tabs>
          <w:tab w:val="num" w:pos="2520"/>
        </w:tabs>
        <w:ind w:left="2520" w:hanging="360"/>
      </w:pPr>
    </w:lvl>
    <w:lvl w:ilvl="4" w:tplc="83246672" w:tentative="1">
      <w:start w:val="1"/>
      <w:numFmt w:val="lowerLetter"/>
      <w:lvlText w:val="%5."/>
      <w:lvlJc w:val="left"/>
      <w:pPr>
        <w:tabs>
          <w:tab w:val="num" w:pos="3240"/>
        </w:tabs>
        <w:ind w:left="3240" w:hanging="360"/>
      </w:pPr>
    </w:lvl>
    <w:lvl w:ilvl="5" w:tplc="82CA175A" w:tentative="1">
      <w:start w:val="1"/>
      <w:numFmt w:val="lowerRoman"/>
      <w:lvlText w:val="%6."/>
      <w:lvlJc w:val="right"/>
      <w:pPr>
        <w:tabs>
          <w:tab w:val="num" w:pos="3960"/>
        </w:tabs>
        <w:ind w:left="3960" w:hanging="180"/>
      </w:pPr>
    </w:lvl>
    <w:lvl w:ilvl="6" w:tplc="15B4DB5A" w:tentative="1">
      <w:start w:val="1"/>
      <w:numFmt w:val="decimal"/>
      <w:lvlText w:val="%7."/>
      <w:lvlJc w:val="left"/>
      <w:pPr>
        <w:tabs>
          <w:tab w:val="num" w:pos="4680"/>
        </w:tabs>
        <w:ind w:left="4680" w:hanging="360"/>
      </w:pPr>
    </w:lvl>
    <w:lvl w:ilvl="7" w:tplc="B7A6D0F0" w:tentative="1">
      <w:start w:val="1"/>
      <w:numFmt w:val="lowerLetter"/>
      <w:lvlText w:val="%8."/>
      <w:lvlJc w:val="left"/>
      <w:pPr>
        <w:tabs>
          <w:tab w:val="num" w:pos="5400"/>
        </w:tabs>
        <w:ind w:left="5400" w:hanging="360"/>
      </w:pPr>
    </w:lvl>
    <w:lvl w:ilvl="8" w:tplc="170A27BE" w:tentative="1">
      <w:start w:val="1"/>
      <w:numFmt w:val="lowerRoman"/>
      <w:lvlText w:val="%9."/>
      <w:lvlJc w:val="right"/>
      <w:pPr>
        <w:tabs>
          <w:tab w:val="num" w:pos="6120"/>
        </w:tabs>
        <w:ind w:left="6120" w:hanging="180"/>
      </w:pPr>
    </w:lvl>
  </w:abstractNum>
  <w:abstractNum w:abstractNumId="8" w15:restartNumberingAfterBreak="0">
    <w:nsid w:val="2C811B31"/>
    <w:multiLevelType w:val="multilevel"/>
    <w:tmpl w:val="D34C95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46F0C"/>
    <w:multiLevelType w:val="multilevel"/>
    <w:tmpl w:val="C116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94071D"/>
    <w:multiLevelType w:val="hybridMultilevel"/>
    <w:tmpl w:val="2BA60EA0"/>
    <w:lvl w:ilvl="0" w:tplc="AC7CBBD6">
      <w:start w:val="1"/>
      <w:numFmt w:val="bullet"/>
      <w:lvlText w:val=""/>
      <w:lvlJc w:val="left"/>
      <w:pPr>
        <w:ind w:left="720" w:hanging="360"/>
      </w:pPr>
      <w:rPr>
        <w:rFonts w:ascii="Symbol" w:hAnsi="Symbol" w:hint="default"/>
      </w:rPr>
    </w:lvl>
    <w:lvl w:ilvl="1" w:tplc="B5ACFA78" w:tentative="1">
      <w:start w:val="1"/>
      <w:numFmt w:val="bullet"/>
      <w:lvlText w:val="o"/>
      <w:lvlJc w:val="left"/>
      <w:pPr>
        <w:ind w:left="1440" w:hanging="360"/>
      </w:pPr>
      <w:rPr>
        <w:rFonts w:ascii="Courier New" w:hAnsi="Courier New" w:cs="Courier New" w:hint="default"/>
      </w:rPr>
    </w:lvl>
    <w:lvl w:ilvl="2" w:tplc="7B6406EC" w:tentative="1">
      <w:start w:val="1"/>
      <w:numFmt w:val="bullet"/>
      <w:lvlText w:val=""/>
      <w:lvlJc w:val="left"/>
      <w:pPr>
        <w:ind w:left="2160" w:hanging="360"/>
      </w:pPr>
      <w:rPr>
        <w:rFonts w:ascii="Wingdings" w:hAnsi="Wingdings" w:hint="default"/>
      </w:rPr>
    </w:lvl>
    <w:lvl w:ilvl="3" w:tplc="F53EED64" w:tentative="1">
      <w:start w:val="1"/>
      <w:numFmt w:val="bullet"/>
      <w:lvlText w:val=""/>
      <w:lvlJc w:val="left"/>
      <w:pPr>
        <w:ind w:left="2880" w:hanging="360"/>
      </w:pPr>
      <w:rPr>
        <w:rFonts w:ascii="Symbol" w:hAnsi="Symbol" w:hint="default"/>
      </w:rPr>
    </w:lvl>
    <w:lvl w:ilvl="4" w:tplc="D2C8C0C8" w:tentative="1">
      <w:start w:val="1"/>
      <w:numFmt w:val="bullet"/>
      <w:lvlText w:val="o"/>
      <w:lvlJc w:val="left"/>
      <w:pPr>
        <w:ind w:left="3600" w:hanging="360"/>
      </w:pPr>
      <w:rPr>
        <w:rFonts w:ascii="Courier New" w:hAnsi="Courier New" w:cs="Courier New" w:hint="default"/>
      </w:rPr>
    </w:lvl>
    <w:lvl w:ilvl="5" w:tplc="582AC934" w:tentative="1">
      <w:start w:val="1"/>
      <w:numFmt w:val="bullet"/>
      <w:lvlText w:val=""/>
      <w:lvlJc w:val="left"/>
      <w:pPr>
        <w:ind w:left="4320" w:hanging="360"/>
      </w:pPr>
      <w:rPr>
        <w:rFonts w:ascii="Wingdings" w:hAnsi="Wingdings" w:hint="default"/>
      </w:rPr>
    </w:lvl>
    <w:lvl w:ilvl="6" w:tplc="57886108" w:tentative="1">
      <w:start w:val="1"/>
      <w:numFmt w:val="bullet"/>
      <w:lvlText w:val=""/>
      <w:lvlJc w:val="left"/>
      <w:pPr>
        <w:ind w:left="5040" w:hanging="360"/>
      </w:pPr>
      <w:rPr>
        <w:rFonts w:ascii="Symbol" w:hAnsi="Symbol" w:hint="default"/>
      </w:rPr>
    </w:lvl>
    <w:lvl w:ilvl="7" w:tplc="CAAE3078" w:tentative="1">
      <w:start w:val="1"/>
      <w:numFmt w:val="bullet"/>
      <w:lvlText w:val="o"/>
      <w:lvlJc w:val="left"/>
      <w:pPr>
        <w:ind w:left="5760" w:hanging="360"/>
      </w:pPr>
      <w:rPr>
        <w:rFonts w:ascii="Courier New" w:hAnsi="Courier New" w:cs="Courier New" w:hint="default"/>
      </w:rPr>
    </w:lvl>
    <w:lvl w:ilvl="8" w:tplc="D51E901E" w:tentative="1">
      <w:start w:val="1"/>
      <w:numFmt w:val="bullet"/>
      <w:lvlText w:val=""/>
      <w:lvlJc w:val="left"/>
      <w:pPr>
        <w:ind w:left="6480" w:hanging="360"/>
      </w:pPr>
      <w:rPr>
        <w:rFonts w:ascii="Wingdings" w:hAnsi="Wingdings" w:hint="default"/>
      </w:rPr>
    </w:lvl>
  </w:abstractNum>
  <w:abstractNum w:abstractNumId="11" w15:restartNumberingAfterBreak="0">
    <w:nsid w:val="38526B90"/>
    <w:multiLevelType w:val="hybridMultilevel"/>
    <w:tmpl w:val="7B144CBA"/>
    <w:lvl w:ilvl="0" w:tplc="BB7AB712">
      <w:start w:val="1"/>
      <w:numFmt w:val="bullet"/>
      <w:lvlText w:val=""/>
      <w:lvlJc w:val="left"/>
      <w:pPr>
        <w:ind w:left="720" w:hanging="360"/>
      </w:pPr>
      <w:rPr>
        <w:rFonts w:ascii="Symbol" w:hAnsi="Symbol" w:hint="default"/>
      </w:rPr>
    </w:lvl>
    <w:lvl w:ilvl="1" w:tplc="DBFCD83E" w:tentative="1">
      <w:start w:val="1"/>
      <w:numFmt w:val="bullet"/>
      <w:lvlText w:val="o"/>
      <w:lvlJc w:val="left"/>
      <w:pPr>
        <w:ind w:left="1440" w:hanging="360"/>
      </w:pPr>
      <w:rPr>
        <w:rFonts w:ascii="Courier New" w:hAnsi="Courier New" w:cs="Courier New" w:hint="default"/>
      </w:rPr>
    </w:lvl>
    <w:lvl w:ilvl="2" w:tplc="85D0F582" w:tentative="1">
      <w:start w:val="1"/>
      <w:numFmt w:val="bullet"/>
      <w:lvlText w:val=""/>
      <w:lvlJc w:val="left"/>
      <w:pPr>
        <w:ind w:left="2160" w:hanging="360"/>
      </w:pPr>
      <w:rPr>
        <w:rFonts w:ascii="Wingdings" w:hAnsi="Wingdings" w:hint="default"/>
      </w:rPr>
    </w:lvl>
    <w:lvl w:ilvl="3" w:tplc="45C64D8E" w:tentative="1">
      <w:start w:val="1"/>
      <w:numFmt w:val="bullet"/>
      <w:lvlText w:val=""/>
      <w:lvlJc w:val="left"/>
      <w:pPr>
        <w:ind w:left="2880" w:hanging="360"/>
      </w:pPr>
      <w:rPr>
        <w:rFonts w:ascii="Symbol" w:hAnsi="Symbol" w:hint="default"/>
      </w:rPr>
    </w:lvl>
    <w:lvl w:ilvl="4" w:tplc="C2D2652E" w:tentative="1">
      <w:start w:val="1"/>
      <w:numFmt w:val="bullet"/>
      <w:lvlText w:val="o"/>
      <w:lvlJc w:val="left"/>
      <w:pPr>
        <w:ind w:left="3600" w:hanging="360"/>
      </w:pPr>
      <w:rPr>
        <w:rFonts w:ascii="Courier New" w:hAnsi="Courier New" w:cs="Courier New" w:hint="default"/>
      </w:rPr>
    </w:lvl>
    <w:lvl w:ilvl="5" w:tplc="1C0EA84E" w:tentative="1">
      <w:start w:val="1"/>
      <w:numFmt w:val="bullet"/>
      <w:lvlText w:val=""/>
      <w:lvlJc w:val="left"/>
      <w:pPr>
        <w:ind w:left="4320" w:hanging="360"/>
      </w:pPr>
      <w:rPr>
        <w:rFonts w:ascii="Wingdings" w:hAnsi="Wingdings" w:hint="default"/>
      </w:rPr>
    </w:lvl>
    <w:lvl w:ilvl="6" w:tplc="503EF38E" w:tentative="1">
      <w:start w:val="1"/>
      <w:numFmt w:val="bullet"/>
      <w:lvlText w:val=""/>
      <w:lvlJc w:val="left"/>
      <w:pPr>
        <w:ind w:left="5040" w:hanging="360"/>
      </w:pPr>
      <w:rPr>
        <w:rFonts w:ascii="Symbol" w:hAnsi="Symbol" w:hint="default"/>
      </w:rPr>
    </w:lvl>
    <w:lvl w:ilvl="7" w:tplc="4D02A388" w:tentative="1">
      <w:start w:val="1"/>
      <w:numFmt w:val="bullet"/>
      <w:lvlText w:val="o"/>
      <w:lvlJc w:val="left"/>
      <w:pPr>
        <w:ind w:left="5760" w:hanging="360"/>
      </w:pPr>
      <w:rPr>
        <w:rFonts w:ascii="Courier New" w:hAnsi="Courier New" w:cs="Courier New" w:hint="default"/>
      </w:rPr>
    </w:lvl>
    <w:lvl w:ilvl="8" w:tplc="0464EAE4" w:tentative="1">
      <w:start w:val="1"/>
      <w:numFmt w:val="bullet"/>
      <w:lvlText w:val=""/>
      <w:lvlJc w:val="left"/>
      <w:pPr>
        <w:ind w:left="6480" w:hanging="360"/>
      </w:pPr>
      <w:rPr>
        <w:rFonts w:ascii="Wingdings" w:hAnsi="Wingdings" w:hint="default"/>
      </w:rPr>
    </w:lvl>
  </w:abstractNum>
  <w:abstractNum w:abstractNumId="12" w15:restartNumberingAfterBreak="0">
    <w:nsid w:val="3D440D2D"/>
    <w:multiLevelType w:val="multilevel"/>
    <w:tmpl w:val="76E6D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9119F"/>
    <w:multiLevelType w:val="multilevel"/>
    <w:tmpl w:val="833C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F853C8"/>
    <w:multiLevelType w:val="multilevel"/>
    <w:tmpl w:val="E81E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0D03C21"/>
    <w:multiLevelType w:val="multilevel"/>
    <w:tmpl w:val="FD868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66F78"/>
    <w:multiLevelType w:val="multilevel"/>
    <w:tmpl w:val="2952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140144"/>
    <w:multiLevelType w:val="multilevel"/>
    <w:tmpl w:val="6924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547413"/>
    <w:multiLevelType w:val="hybridMultilevel"/>
    <w:tmpl w:val="E8F0064E"/>
    <w:lvl w:ilvl="0" w:tplc="0C963DCC">
      <w:start w:val="1"/>
      <w:numFmt w:val="lowerLetter"/>
      <w:lvlText w:val="%1."/>
      <w:lvlJc w:val="left"/>
      <w:pPr>
        <w:tabs>
          <w:tab w:val="num" w:pos="360"/>
        </w:tabs>
        <w:ind w:left="360" w:hanging="360"/>
      </w:pPr>
      <w:rPr>
        <w:rFonts w:hint="default"/>
      </w:rPr>
    </w:lvl>
    <w:lvl w:ilvl="1" w:tplc="2DEC20E4" w:tentative="1">
      <w:start w:val="1"/>
      <w:numFmt w:val="lowerLetter"/>
      <w:lvlText w:val="%2."/>
      <w:lvlJc w:val="left"/>
      <w:pPr>
        <w:tabs>
          <w:tab w:val="num" w:pos="1080"/>
        </w:tabs>
        <w:ind w:left="1080" w:hanging="360"/>
      </w:pPr>
    </w:lvl>
    <w:lvl w:ilvl="2" w:tplc="55DEA06E" w:tentative="1">
      <w:start w:val="1"/>
      <w:numFmt w:val="lowerRoman"/>
      <w:lvlText w:val="%3."/>
      <w:lvlJc w:val="right"/>
      <w:pPr>
        <w:tabs>
          <w:tab w:val="num" w:pos="1800"/>
        </w:tabs>
        <w:ind w:left="1800" w:hanging="180"/>
      </w:pPr>
    </w:lvl>
    <w:lvl w:ilvl="3" w:tplc="2BF494FC" w:tentative="1">
      <w:start w:val="1"/>
      <w:numFmt w:val="decimal"/>
      <w:lvlText w:val="%4."/>
      <w:lvlJc w:val="left"/>
      <w:pPr>
        <w:tabs>
          <w:tab w:val="num" w:pos="2520"/>
        </w:tabs>
        <w:ind w:left="2520" w:hanging="360"/>
      </w:pPr>
    </w:lvl>
    <w:lvl w:ilvl="4" w:tplc="13CCDBCA" w:tentative="1">
      <w:start w:val="1"/>
      <w:numFmt w:val="lowerLetter"/>
      <w:lvlText w:val="%5."/>
      <w:lvlJc w:val="left"/>
      <w:pPr>
        <w:tabs>
          <w:tab w:val="num" w:pos="3240"/>
        </w:tabs>
        <w:ind w:left="3240" w:hanging="360"/>
      </w:pPr>
    </w:lvl>
    <w:lvl w:ilvl="5" w:tplc="8BB88F02" w:tentative="1">
      <w:start w:val="1"/>
      <w:numFmt w:val="lowerRoman"/>
      <w:lvlText w:val="%6."/>
      <w:lvlJc w:val="right"/>
      <w:pPr>
        <w:tabs>
          <w:tab w:val="num" w:pos="3960"/>
        </w:tabs>
        <w:ind w:left="3960" w:hanging="180"/>
      </w:pPr>
    </w:lvl>
    <w:lvl w:ilvl="6" w:tplc="C09A45AE" w:tentative="1">
      <w:start w:val="1"/>
      <w:numFmt w:val="decimal"/>
      <w:lvlText w:val="%7."/>
      <w:lvlJc w:val="left"/>
      <w:pPr>
        <w:tabs>
          <w:tab w:val="num" w:pos="4680"/>
        </w:tabs>
        <w:ind w:left="4680" w:hanging="360"/>
      </w:pPr>
    </w:lvl>
    <w:lvl w:ilvl="7" w:tplc="9EFC9CB2" w:tentative="1">
      <w:start w:val="1"/>
      <w:numFmt w:val="lowerLetter"/>
      <w:lvlText w:val="%8."/>
      <w:lvlJc w:val="left"/>
      <w:pPr>
        <w:tabs>
          <w:tab w:val="num" w:pos="5400"/>
        </w:tabs>
        <w:ind w:left="5400" w:hanging="360"/>
      </w:pPr>
    </w:lvl>
    <w:lvl w:ilvl="8" w:tplc="BDFE6BE2" w:tentative="1">
      <w:start w:val="1"/>
      <w:numFmt w:val="lowerRoman"/>
      <w:lvlText w:val="%9."/>
      <w:lvlJc w:val="right"/>
      <w:pPr>
        <w:tabs>
          <w:tab w:val="num" w:pos="6120"/>
        </w:tabs>
        <w:ind w:left="6120" w:hanging="180"/>
      </w:pPr>
    </w:lvl>
  </w:abstractNum>
  <w:abstractNum w:abstractNumId="19" w15:restartNumberingAfterBreak="0">
    <w:nsid w:val="543D6A84"/>
    <w:multiLevelType w:val="hybridMultilevel"/>
    <w:tmpl w:val="62D27EBA"/>
    <w:lvl w:ilvl="0" w:tplc="1A7A2DF2">
      <w:start w:val="1"/>
      <w:numFmt w:val="decimal"/>
      <w:lvlText w:val="%1."/>
      <w:lvlJc w:val="left"/>
      <w:pPr>
        <w:ind w:left="720" w:hanging="360"/>
      </w:pPr>
      <w:rPr>
        <w:rFonts w:hint="default"/>
      </w:rPr>
    </w:lvl>
    <w:lvl w:ilvl="1" w:tplc="0F20B1E8" w:tentative="1">
      <w:start w:val="1"/>
      <w:numFmt w:val="lowerLetter"/>
      <w:lvlText w:val="%2."/>
      <w:lvlJc w:val="left"/>
      <w:pPr>
        <w:ind w:left="1440" w:hanging="360"/>
      </w:pPr>
    </w:lvl>
    <w:lvl w:ilvl="2" w:tplc="8506DD0A" w:tentative="1">
      <w:start w:val="1"/>
      <w:numFmt w:val="lowerRoman"/>
      <w:lvlText w:val="%3."/>
      <w:lvlJc w:val="right"/>
      <w:pPr>
        <w:ind w:left="2160" w:hanging="180"/>
      </w:pPr>
    </w:lvl>
    <w:lvl w:ilvl="3" w:tplc="54B62B9E" w:tentative="1">
      <w:start w:val="1"/>
      <w:numFmt w:val="decimal"/>
      <w:lvlText w:val="%4."/>
      <w:lvlJc w:val="left"/>
      <w:pPr>
        <w:ind w:left="2880" w:hanging="360"/>
      </w:pPr>
    </w:lvl>
    <w:lvl w:ilvl="4" w:tplc="CA14EBA4" w:tentative="1">
      <w:start w:val="1"/>
      <w:numFmt w:val="lowerLetter"/>
      <w:lvlText w:val="%5."/>
      <w:lvlJc w:val="left"/>
      <w:pPr>
        <w:ind w:left="3600" w:hanging="360"/>
      </w:pPr>
    </w:lvl>
    <w:lvl w:ilvl="5" w:tplc="B0B0D21E" w:tentative="1">
      <w:start w:val="1"/>
      <w:numFmt w:val="lowerRoman"/>
      <w:lvlText w:val="%6."/>
      <w:lvlJc w:val="right"/>
      <w:pPr>
        <w:ind w:left="4320" w:hanging="180"/>
      </w:pPr>
    </w:lvl>
    <w:lvl w:ilvl="6" w:tplc="6C3CB5F2" w:tentative="1">
      <w:start w:val="1"/>
      <w:numFmt w:val="decimal"/>
      <w:lvlText w:val="%7."/>
      <w:lvlJc w:val="left"/>
      <w:pPr>
        <w:ind w:left="5040" w:hanging="360"/>
      </w:pPr>
    </w:lvl>
    <w:lvl w:ilvl="7" w:tplc="9E664CF6" w:tentative="1">
      <w:start w:val="1"/>
      <w:numFmt w:val="lowerLetter"/>
      <w:lvlText w:val="%8."/>
      <w:lvlJc w:val="left"/>
      <w:pPr>
        <w:ind w:left="5760" w:hanging="360"/>
      </w:pPr>
    </w:lvl>
    <w:lvl w:ilvl="8" w:tplc="EA401B5C" w:tentative="1">
      <w:start w:val="1"/>
      <w:numFmt w:val="lowerRoman"/>
      <w:lvlText w:val="%9."/>
      <w:lvlJc w:val="right"/>
      <w:pPr>
        <w:ind w:left="6480" w:hanging="180"/>
      </w:pPr>
    </w:lvl>
  </w:abstractNum>
  <w:abstractNum w:abstractNumId="20" w15:restartNumberingAfterBreak="0">
    <w:nsid w:val="57452D87"/>
    <w:multiLevelType w:val="multilevel"/>
    <w:tmpl w:val="A88C8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540B2C"/>
    <w:multiLevelType w:val="multilevel"/>
    <w:tmpl w:val="79702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929D9"/>
    <w:multiLevelType w:val="hybridMultilevel"/>
    <w:tmpl w:val="167A945E"/>
    <w:lvl w:ilvl="0" w:tplc="CE3A289A">
      <w:start w:val="1"/>
      <w:numFmt w:val="bullet"/>
      <w:lvlText w:val=""/>
      <w:lvlJc w:val="left"/>
      <w:pPr>
        <w:ind w:left="720" w:hanging="360"/>
      </w:pPr>
      <w:rPr>
        <w:rFonts w:ascii="Symbol" w:hAnsi="Symbol" w:hint="default"/>
      </w:rPr>
    </w:lvl>
    <w:lvl w:ilvl="1" w:tplc="07C44FB2" w:tentative="1">
      <w:start w:val="1"/>
      <w:numFmt w:val="lowerLetter"/>
      <w:lvlText w:val="%2."/>
      <w:lvlJc w:val="left"/>
      <w:pPr>
        <w:ind w:left="1440" w:hanging="360"/>
      </w:pPr>
    </w:lvl>
    <w:lvl w:ilvl="2" w:tplc="EA60E39C" w:tentative="1">
      <w:start w:val="1"/>
      <w:numFmt w:val="lowerRoman"/>
      <w:lvlText w:val="%3."/>
      <w:lvlJc w:val="right"/>
      <w:pPr>
        <w:ind w:left="2160" w:hanging="180"/>
      </w:pPr>
    </w:lvl>
    <w:lvl w:ilvl="3" w:tplc="9028CF86" w:tentative="1">
      <w:start w:val="1"/>
      <w:numFmt w:val="decimal"/>
      <w:lvlText w:val="%4."/>
      <w:lvlJc w:val="left"/>
      <w:pPr>
        <w:ind w:left="2880" w:hanging="360"/>
      </w:pPr>
    </w:lvl>
    <w:lvl w:ilvl="4" w:tplc="074C54E8" w:tentative="1">
      <w:start w:val="1"/>
      <w:numFmt w:val="lowerLetter"/>
      <w:lvlText w:val="%5."/>
      <w:lvlJc w:val="left"/>
      <w:pPr>
        <w:ind w:left="3600" w:hanging="360"/>
      </w:pPr>
    </w:lvl>
    <w:lvl w:ilvl="5" w:tplc="B2DC2610" w:tentative="1">
      <w:start w:val="1"/>
      <w:numFmt w:val="lowerRoman"/>
      <w:lvlText w:val="%6."/>
      <w:lvlJc w:val="right"/>
      <w:pPr>
        <w:ind w:left="4320" w:hanging="180"/>
      </w:pPr>
    </w:lvl>
    <w:lvl w:ilvl="6" w:tplc="7AEC46BA" w:tentative="1">
      <w:start w:val="1"/>
      <w:numFmt w:val="decimal"/>
      <w:lvlText w:val="%7."/>
      <w:lvlJc w:val="left"/>
      <w:pPr>
        <w:ind w:left="5040" w:hanging="360"/>
      </w:pPr>
    </w:lvl>
    <w:lvl w:ilvl="7" w:tplc="AF1EC218" w:tentative="1">
      <w:start w:val="1"/>
      <w:numFmt w:val="lowerLetter"/>
      <w:lvlText w:val="%8."/>
      <w:lvlJc w:val="left"/>
      <w:pPr>
        <w:ind w:left="5760" w:hanging="360"/>
      </w:pPr>
    </w:lvl>
    <w:lvl w:ilvl="8" w:tplc="94180ADC" w:tentative="1">
      <w:start w:val="1"/>
      <w:numFmt w:val="lowerRoman"/>
      <w:lvlText w:val="%9."/>
      <w:lvlJc w:val="right"/>
      <w:pPr>
        <w:ind w:left="6480" w:hanging="180"/>
      </w:pPr>
    </w:lvl>
  </w:abstractNum>
  <w:abstractNum w:abstractNumId="23" w15:restartNumberingAfterBreak="0">
    <w:nsid w:val="67ED3063"/>
    <w:multiLevelType w:val="multilevel"/>
    <w:tmpl w:val="201E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BA5A50"/>
    <w:multiLevelType w:val="hybridMultilevel"/>
    <w:tmpl w:val="CF662B24"/>
    <w:lvl w:ilvl="0" w:tplc="A3D80690">
      <w:start w:val="1"/>
      <w:numFmt w:val="decimal"/>
      <w:lvlText w:val="%1."/>
      <w:lvlJc w:val="left"/>
      <w:pPr>
        <w:ind w:left="720" w:hanging="360"/>
      </w:pPr>
    </w:lvl>
    <w:lvl w:ilvl="1" w:tplc="2B0A703A" w:tentative="1">
      <w:start w:val="1"/>
      <w:numFmt w:val="lowerLetter"/>
      <w:lvlText w:val="%2."/>
      <w:lvlJc w:val="left"/>
      <w:pPr>
        <w:ind w:left="1440" w:hanging="360"/>
      </w:pPr>
    </w:lvl>
    <w:lvl w:ilvl="2" w:tplc="C0F40246" w:tentative="1">
      <w:start w:val="1"/>
      <w:numFmt w:val="lowerRoman"/>
      <w:lvlText w:val="%3."/>
      <w:lvlJc w:val="right"/>
      <w:pPr>
        <w:ind w:left="2160" w:hanging="180"/>
      </w:pPr>
    </w:lvl>
    <w:lvl w:ilvl="3" w:tplc="9A7CF00E" w:tentative="1">
      <w:start w:val="1"/>
      <w:numFmt w:val="decimal"/>
      <w:lvlText w:val="%4."/>
      <w:lvlJc w:val="left"/>
      <w:pPr>
        <w:ind w:left="2880" w:hanging="360"/>
      </w:pPr>
    </w:lvl>
    <w:lvl w:ilvl="4" w:tplc="DC7048B8" w:tentative="1">
      <w:start w:val="1"/>
      <w:numFmt w:val="lowerLetter"/>
      <w:lvlText w:val="%5."/>
      <w:lvlJc w:val="left"/>
      <w:pPr>
        <w:ind w:left="3600" w:hanging="360"/>
      </w:pPr>
    </w:lvl>
    <w:lvl w:ilvl="5" w:tplc="2C041008" w:tentative="1">
      <w:start w:val="1"/>
      <w:numFmt w:val="lowerRoman"/>
      <w:lvlText w:val="%6."/>
      <w:lvlJc w:val="right"/>
      <w:pPr>
        <w:ind w:left="4320" w:hanging="180"/>
      </w:pPr>
    </w:lvl>
    <w:lvl w:ilvl="6" w:tplc="64E04D80" w:tentative="1">
      <w:start w:val="1"/>
      <w:numFmt w:val="decimal"/>
      <w:lvlText w:val="%7."/>
      <w:lvlJc w:val="left"/>
      <w:pPr>
        <w:ind w:left="5040" w:hanging="360"/>
      </w:pPr>
    </w:lvl>
    <w:lvl w:ilvl="7" w:tplc="85C8E266" w:tentative="1">
      <w:start w:val="1"/>
      <w:numFmt w:val="lowerLetter"/>
      <w:lvlText w:val="%8."/>
      <w:lvlJc w:val="left"/>
      <w:pPr>
        <w:ind w:left="5760" w:hanging="360"/>
      </w:pPr>
    </w:lvl>
    <w:lvl w:ilvl="8" w:tplc="2712570A" w:tentative="1">
      <w:start w:val="1"/>
      <w:numFmt w:val="lowerRoman"/>
      <w:lvlText w:val="%9."/>
      <w:lvlJc w:val="right"/>
      <w:pPr>
        <w:ind w:left="6480" w:hanging="180"/>
      </w:pPr>
    </w:lvl>
  </w:abstractNum>
  <w:abstractNum w:abstractNumId="25" w15:restartNumberingAfterBreak="0">
    <w:nsid w:val="74761A7D"/>
    <w:multiLevelType w:val="multilevel"/>
    <w:tmpl w:val="E438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E72F00"/>
    <w:multiLevelType w:val="hybridMultilevel"/>
    <w:tmpl w:val="89608C44"/>
    <w:lvl w:ilvl="0" w:tplc="A6D0E44E">
      <w:start w:val="1"/>
      <w:numFmt w:val="bullet"/>
      <w:lvlText w:val=""/>
      <w:lvlJc w:val="left"/>
      <w:pPr>
        <w:ind w:left="720" w:hanging="360"/>
      </w:pPr>
      <w:rPr>
        <w:rFonts w:ascii="Symbol" w:hAnsi="Symbol" w:hint="default"/>
      </w:rPr>
    </w:lvl>
    <w:lvl w:ilvl="1" w:tplc="446659BC" w:tentative="1">
      <w:start w:val="1"/>
      <w:numFmt w:val="bullet"/>
      <w:lvlText w:val="o"/>
      <w:lvlJc w:val="left"/>
      <w:pPr>
        <w:ind w:left="1440" w:hanging="360"/>
      </w:pPr>
      <w:rPr>
        <w:rFonts w:ascii="Courier New" w:hAnsi="Courier New" w:cs="Courier New" w:hint="default"/>
      </w:rPr>
    </w:lvl>
    <w:lvl w:ilvl="2" w:tplc="F25C7544" w:tentative="1">
      <w:start w:val="1"/>
      <w:numFmt w:val="bullet"/>
      <w:lvlText w:val=""/>
      <w:lvlJc w:val="left"/>
      <w:pPr>
        <w:ind w:left="2160" w:hanging="360"/>
      </w:pPr>
      <w:rPr>
        <w:rFonts w:ascii="Wingdings" w:hAnsi="Wingdings" w:hint="default"/>
      </w:rPr>
    </w:lvl>
    <w:lvl w:ilvl="3" w:tplc="0EC01A32" w:tentative="1">
      <w:start w:val="1"/>
      <w:numFmt w:val="bullet"/>
      <w:lvlText w:val=""/>
      <w:lvlJc w:val="left"/>
      <w:pPr>
        <w:ind w:left="2880" w:hanging="360"/>
      </w:pPr>
      <w:rPr>
        <w:rFonts w:ascii="Symbol" w:hAnsi="Symbol" w:hint="default"/>
      </w:rPr>
    </w:lvl>
    <w:lvl w:ilvl="4" w:tplc="79C4C390" w:tentative="1">
      <w:start w:val="1"/>
      <w:numFmt w:val="bullet"/>
      <w:lvlText w:val="o"/>
      <w:lvlJc w:val="left"/>
      <w:pPr>
        <w:ind w:left="3600" w:hanging="360"/>
      </w:pPr>
      <w:rPr>
        <w:rFonts w:ascii="Courier New" w:hAnsi="Courier New" w:cs="Courier New" w:hint="default"/>
      </w:rPr>
    </w:lvl>
    <w:lvl w:ilvl="5" w:tplc="0BCE3C34" w:tentative="1">
      <w:start w:val="1"/>
      <w:numFmt w:val="bullet"/>
      <w:lvlText w:val=""/>
      <w:lvlJc w:val="left"/>
      <w:pPr>
        <w:ind w:left="4320" w:hanging="360"/>
      </w:pPr>
      <w:rPr>
        <w:rFonts w:ascii="Wingdings" w:hAnsi="Wingdings" w:hint="default"/>
      </w:rPr>
    </w:lvl>
    <w:lvl w:ilvl="6" w:tplc="E80EEB80" w:tentative="1">
      <w:start w:val="1"/>
      <w:numFmt w:val="bullet"/>
      <w:lvlText w:val=""/>
      <w:lvlJc w:val="left"/>
      <w:pPr>
        <w:ind w:left="5040" w:hanging="360"/>
      </w:pPr>
      <w:rPr>
        <w:rFonts w:ascii="Symbol" w:hAnsi="Symbol" w:hint="default"/>
      </w:rPr>
    </w:lvl>
    <w:lvl w:ilvl="7" w:tplc="52EEFCDA" w:tentative="1">
      <w:start w:val="1"/>
      <w:numFmt w:val="bullet"/>
      <w:lvlText w:val="o"/>
      <w:lvlJc w:val="left"/>
      <w:pPr>
        <w:ind w:left="5760" w:hanging="360"/>
      </w:pPr>
      <w:rPr>
        <w:rFonts w:ascii="Courier New" w:hAnsi="Courier New" w:cs="Courier New" w:hint="default"/>
      </w:rPr>
    </w:lvl>
    <w:lvl w:ilvl="8" w:tplc="C5A877CE" w:tentative="1">
      <w:start w:val="1"/>
      <w:numFmt w:val="bullet"/>
      <w:lvlText w:val=""/>
      <w:lvlJc w:val="left"/>
      <w:pPr>
        <w:ind w:left="6480" w:hanging="360"/>
      </w:pPr>
      <w:rPr>
        <w:rFonts w:ascii="Wingdings" w:hAnsi="Wingdings" w:hint="default"/>
      </w:rPr>
    </w:lvl>
  </w:abstractNum>
  <w:abstractNum w:abstractNumId="27" w15:restartNumberingAfterBreak="0">
    <w:nsid w:val="7CAB002B"/>
    <w:multiLevelType w:val="hybridMultilevel"/>
    <w:tmpl w:val="3FCE44AC"/>
    <w:lvl w:ilvl="0" w:tplc="9842A16C">
      <w:start w:val="1"/>
      <w:numFmt w:val="bullet"/>
      <w:lvlText w:val=""/>
      <w:lvlJc w:val="left"/>
      <w:pPr>
        <w:ind w:left="720" w:hanging="360"/>
      </w:pPr>
      <w:rPr>
        <w:rFonts w:ascii="Symbol" w:hAnsi="Symbol" w:hint="default"/>
      </w:rPr>
    </w:lvl>
    <w:lvl w:ilvl="1" w:tplc="1ADE1D4A" w:tentative="1">
      <w:start w:val="1"/>
      <w:numFmt w:val="bullet"/>
      <w:lvlText w:val="o"/>
      <w:lvlJc w:val="left"/>
      <w:pPr>
        <w:ind w:left="1440" w:hanging="360"/>
      </w:pPr>
      <w:rPr>
        <w:rFonts w:ascii="Courier New" w:hAnsi="Courier New" w:cs="Courier New" w:hint="default"/>
      </w:rPr>
    </w:lvl>
    <w:lvl w:ilvl="2" w:tplc="F05A6234" w:tentative="1">
      <w:start w:val="1"/>
      <w:numFmt w:val="bullet"/>
      <w:lvlText w:val=""/>
      <w:lvlJc w:val="left"/>
      <w:pPr>
        <w:ind w:left="2160" w:hanging="360"/>
      </w:pPr>
      <w:rPr>
        <w:rFonts w:ascii="Wingdings" w:hAnsi="Wingdings" w:hint="default"/>
      </w:rPr>
    </w:lvl>
    <w:lvl w:ilvl="3" w:tplc="B8B80D54" w:tentative="1">
      <w:start w:val="1"/>
      <w:numFmt w:val="bullet"/>
      <w:lvlText w:val=""/>
      <w:lvlJc w:val="left"/>
      <w:pPr>
        <w:ind w:left="2880" w:hanging="360"/>
      </w:pPr>
      <w:rPr>
        <w:rFonts w:ascii="Symbol" w:hAnsi="Symbol" w:hint="default"/>
      </w:rPr>
    </w:lvl>
    <w:lvl w:ilvl="4" w:tplc="99C007E8" w:tentative="1">
      <w:start w:val="1"/>
      <w:numFmt w:val="bullet"/>
      <w:lvlText w:val="o"/>
      <w:lvlJc w:val="left"/>
      <w:pPr>
        <w:ind w:left="3600" w:hanging="360"/>
      </w:pPr>
      <w:rPr>
        <w:rFonts w:ascii="Courier New" w:hAnsi="Courier New" w:cs="Courier New" w:hint="default"/>
      </w:rPr>
    </w:lvl>
    <w:lvl w:ilvl="5" w:tplc="9BFCBE88" w:tentative="1">
      <w:start w:val="1"/>
      <w:numFmt w:val="bullet"/>
      <w:lvlText w:val=""/>
      <w:lvlJc w:val="left"/>
      <w:pPr>
        <w:ind w:left="4320" w:hanging="360"/>
      </w:pPr>
      <w:rPr>
        <w:rFonts w:ascii="Wingdings" w:hAnsi="Wingdings" w:hint="default"/>
      </w:rPr>
    </w:lvl>
    <w:lvl w:ilvl="6" w:tplc="1C961CB6" w:tentative="1">
      <w:start w:val="1"/>
      <w:numFmt w:val="bullet"/>
      <w:lvlText w:val=""/>
      <w:lvlJc w:val="left"/>
      <w:pPr>
        <w:ind w:left="5040" w:hanging="360"/>
      </w:pPr>
      <w:rPr>
        <w:rFonts w:ascii="Symbol" w:hAnsi="Symbol" w:hint="default"/>
      </w:rPr>
    </w:lvl>
    <w:lvl w:ilvl="7" w:tplc="EBC69EF8" w:tentative="1">
      <w:start w:val="1"/>
      <w:numFmt w:val="bullet"/>
      <w:lvlText w:val="o"/>
      <w:lvlJc w:val="left"/>
      <w:pPr>
        <w:ind w:left="5760" w:hanging="360"/>
      </w:pPr>
      <w:rPr>
        <w:rFonts w:ascii="Courier New" w:hAnsi="Courier New" w:cs="Courier New" w:hint="default"/>
      </w:rPr>
    </w:lvl>
    <w:lvl w:ilvl="8" w:tplc="2B502640" w:tentative="1">
      <w:start w:val="1"/>
      <w:numFmt w:val="bullet"/>
      <w:lvlText w:val=""/>
      <w:lvlJc w:val="left"/>
      <w:pPr>
        <w:ind w:left="6480" w:hanging="360"/>
      </w:pPr>
      <w:rPr>
        <w:rFonts w:ascii="Wingdings" w:hAnsi="Wingdings" w:hint="default"/>
      </w:rPr>
    </w:lvl>
  </w:abstractNum>
  <w:abstractNum w:abstractNumId="28" w15:restartNumberingAfterBreak="0">
    <w:nsid w:val="7F367FC0"/>
    <w:multiLevelType w:val="multilevel"/>
    <w:tmpl w:val="844C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1414134">
    <w:abstractNumId w:val="24"/>
  </w:num>
  <w:num w:numId="2" w16cid:durableId="520242609">
    <w:abstractNumId w:val="18"/>
  </w:num>
  <w:num w:numId="3" w16cid:durableId="2058048265">
    <w:abstractNumId w:val="7"/>
  </w:num>
  <w:num w:numId="4" w16cid:durableId="1569269199">
    <w:abstractNumId w:val="19"/>
  </w:num>
  <w:num w:numId="5" w16cid:durableId="96751907">
    <w:abstractNumId w:val="22"/>
  </w:num>
  <w:num w:numId="6" w16cid:durableId="990601650">
    <w:abstractNumId w:val="11"/>
  </w:num>
  <w:num w:numId="7" w16cid:durableId="385877179">
    <w:abstractNumId w:val="27"/>
  </w:num>
  <w:num w:numId="8" w16cid:durableId="1932006197">
    <w:abstractNumId w:val="10"/>
  </w:num>
  <w:num w:numId="9" w16cid:durableId="1655644937">
    <w:abstractNumId w:val="2"/>
  </w:num>
  <w:num w:numId="10" w16cid:durableId="1357806480">
    <w:abstractNumId w:val="26"/>
  </w:num>
  <w:num w:numId="11" w16cid:durableId="2104186479">
    <w:abstractNumId w:val="28"/>
  </w:num>
  <w:num w:numId="12" w16cid:durableId="2080058588">
    <w:abstractNumId w:val="4"/>
  </w:num>
  <w:num w:numId="13" w16cid:durableId="1300259781">
    <w:abstractNumId w:val="9"/>
  </w:num>
  <w:num w:numId="14" w16cid:durableId="1376809399">
    <w:abstractNumId w:val="15"/>
  </w:num>
  <w:num w:numId="15" w16cid:durableId="1669673709">
    <w:abstractNumId w:val="17"/>
  </w:num>
  <w:num w:numId="16" w16cid:durableId="533882443">
    <w:abstractNumId w:val="21"/>
  </w:num>
  <w:num w:numId="17" w16cid:durableId="1982726459">
    <w:abstractNumId w:val="5"/>
  </w:num>
  <w:num w:numId="18" w16cid:durableId="1221743358">
    <w:abstractNumId w:val="25"/>
  </w:num>
  <w:num w:numId="19" w16cid:durableId="1684209798">
    <w:abstractNumId w:val="3"/>
  </w:num>
  <w:num w:numId="20" w16cid:durableId="2111269149">
    <w:abstractNumId w:val="16"/>
  </w:num>
  <w:num w:numId="21" w16cid:durableId="538976950">
    <w:abstractNumId w:val="13"/>
  </w:num>
  <w:num w:numId="22" w16cid:durableId="682434861">
    <w:abstractNumId w:val="20"/>
  </w:num>
  <w:num w:numId="23" w16cid:durableId="611521620">
    <w:abstractNumId w:val="23"/>
  </w:num>
  <w:num w:numId="24" w16cid:durableId="431168563">
    <w:abstractNumId w:val="0"/>
  </w:num>
  <w:num w:numId="25" w16cid:durableId="163252325">
    <w:abstractNumId w:val="1"/>
  </w:num>
  <w:num w:numId="26" w16cid:durableId="1005092226">
    <w:abstractNumId w:val="12"/>
  </w:num>
  <w:num w:numId="27" w16cid:durableId="435684228">
    <w:abstractNumId w:val="8"/>
  </w:num>
  <w:num w:numId="28" w16cid:durableId="1091857506">
    <w:abstractNumId w:val="6"/>
  </w:num>
  <w:num w:numId="29" w16cid:durableId="1773277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02554"/>
    <w:rsid w:val="00017938"/>
    <w:rsid w:val="00024AD6"/>
    <w:rsid w:val="00032F89"/>
    <w:rsid w:val="0003370C"/>
    <w:rsid w:val="00050C32"/>
    <w:rsid w:val="000515C8"/>
    <w:rsid w:val="00052639"/>
    <w:rsid w:val="000655E5"/>
    <w:rsid w:val="00077201"/>
    <w:rsid w:val="00081DA1"/>
    <w:rsid w:val="00087826"/>
    <w:rsid w:val="000905B3"/>
    <w:rsid w:val="00091CB7"/>
    <w:rsid w:val="00091E72"/>
    <w:rsid w:val="000942E3"/>
    <w:rsid w:val="00095D76"/>
    <w:rsid w:val="000E0FD3"/>
    <w:rsid w:val="000E70E2"/>
    <w:rsid w:val="000F3C3C"/>
    <w:rsid w:val="00101157"/>
    <w:rsid w:val="00120F62"/>
    <w:rsid w:val="00121D23"/>
    <w:rsid w:val="00140B53"/>
    <w:rsid w:val="001645DA"/>
    <w:rsid w:val="00165401"/>
    <w:rsid w:val="00165F6F"/>
    <w:rsid w:val="001767B4"/>
    <w:rsid w:val="00176E0E"/>
    <w:rsid w:val="0018748B"/>
    <w:rsid w:val="00187564"/>
    <w:rsid w:val="001975BB"/>
    <w:rsid w:val="001A2EC9"/>
    <w:rsid w:val="001A2F98"/>
    <w:rsid w:val="001A44E5"/>
    <w:rsid w:val="001A67D8"/>
    <w:rsid w:val="001C644B"/>
    <w:rsid w:val="001D409C"/>
    <w:rsid w:val="001E3348"/>
    <w:rsid w:val="001F47B4"/>
    <w:rsid w:val="00200743"/>
    <w:rsid w:val="00203B6E"/>
    <w:rsid w:val="00204B43"/>
    <w:rsid w:val="00213FC3"/>
    <w:rsid w:val="002161D3"/>
    <w:rsid w:val="002231F3"/>
    <w:rsid w:val="00232935"/>
    <w:rsid w:val="00240AED"/>
    <w:rsid w:val="00247562"/>
    <w:rsid w:val="00247B5E"/>
    <w:rsid w:val="00253AFE"/>
    <w:rsid w:val="0025613D"/>
    <w:rsid w:val="00256DE9"/>
    <w:rsid w:val="002633F0"/>
    <w:rsid w:val="00263C32"/>
    <w:rsid w:val="00265A66"/>
    <w:rsid w:val="0027543B"/>
    <w:rsid w:val="0027619F"/>
    <w:rsid w:val="002872F9"/>
    <w:rsid w:val="002907C2"/>
    <w:rsid w:val="00296601"/>
    <w:rsid w:val="002A3260"/>
    <w:rsid w:val="002A4C0E"/>
    <w:rsid w:val="002C316C"/>
    <w:rsid w:val="002C31C7"/>
    <w:rsid w:val="002C4C8E"/>
    <w:rsid w:val="002C7A2F"/>
    <w:rsid w:val="002D4E81"/>
    <w:rsid w:val="002D76C0"/>
    <w:rsid w:val="002E2016"/>
    <w:rsid w:val="002E5522"/>
    <w:rsid w:val="002E5A26"/>
    <w:rsid w:val="002F26DD"/>
    <w:rsid w:val="002F7EE5"/>
    <w:rsid w:val="003028FF"/>
    <w:rsid w:val="00310F4E"/>
    <w:rsid w:val="0031313A"/>
    <w:rsid w:val="00313867"/>
    <w:rsid w:val="0031526B"/>
    <w:rsid w:val="003202BE"/>
    <w:rsid w:val="00320B17"/>
    <w:rsid w:val="00320EDF"/>
    <w:rsid w:val="00321F14"/>
    <w:rsid w:val="00327451"/>
    <w:rsid w:val="003277B7"/>
    <w:rsid w:val="00327F6E"/>
    <w:rsid w:val="003306A6"/>
    <w:rsid w:val="003327AB"/>
    <w:rsid w:val="00343D2D"/>
    <w:rsid w:val="00343F9B"/>
    <w:rsid w:val="003461CC"/>
    <w:rsid w:val="00355625"/>
    <w:rsid w:val="0036266F"/>
    <w:rsid w:val="0036350E"/>
    <w:rsid w:val="00367243"/>
    <w:rsid w:val="0036792D"/>
    <w:rsid w:val="0037099F"/>
    <w:rsid w:val="003820C5"/>
    <w:rsid w:val="003834D5"/>
    <w:rsid w:val="003936F0"/>
    <w:rsid w:val="003A2418"/>
    <w:rsid w:val="003A4BB2"/>
    <w:rsid w:val="003A4D4B"/>
    <w:rsid w:val="003C69ED"/>
    <w:rsid w:val="003C7E23"/>
    <w:rsid w:val="003E3522"/>
    <w:rsid w:val="003F43D1"/>
    <w:rsid w:val="003F44F7"/>
    <w:rsid w:val="003F6CFD"/>
    <w:rsid w:val="003F6D39"/>
    <w:rsid w:val="00400ABF"/>
    <w:rsid w:val="00424E92"/>
    <w:rsid w:val="00426D74"/>
    <w:rsid w:val="00427518"/>
    <w:rsid w:val="0043571D"/>
    <w:rsid w:val="00435BA8"/>
    <w:rsid w:val="004418CF"/>
    <w:rsid w:val="004428C5"/>
    <w:rsid w:val="00447EEE"/>
    <w:rsid w:val="00452877"/>
    <w:rsid w:val="00460028"/>
    <w:rsid w:val="004677AE"/>
    <w:rsid w:val="0047485A"/>
    <w:rsid w:val="00485515"/>
    <w:rsid w:val="00494FF3"/>
    <w:rsid w:val="004A5BEA"/>
    <w:rsid w:val="004A7992"/>
    <w:rsid w:val="004B4B45"/>
    <w:rsid w:val="004C3CE4"/>
    <w:rsid w:val="004C4662"/>
    <w:rsid w:val="004D0D76"/>
    <w:rsid w:val="004D46C4"/>
    <w:rsid w:val="004D48E5"/>
    <w:rsid w:val="004F4E33"/>
    <w:rsid w:val="005114E3"/>
    <w:rsid w:val="00515023"/>
    <w:rsid w:val="0053169F"/>
    <w:rsid w:val="00541640"/>
    <w:rsid w:val="00541EA5"/>
    <w:rsid w:val="00550728"/>
    <w:rsid w:val="00553D69"/>
    <w:rsid w:val="0055574A"/>
    <w:rsid w:val="00556F6A"/>
    <w:rsid w:val="00565571"/>
    <w:rsid w:val="00567E00"/>
    <w:rsid w:val="0057404C"/>
    <w:rsid w:val="00585CFB"/>
    <w:rsid w:val="0058657E"/>
    <w:rsid w:val="00594309"/>
    <w:rsid w:val="005B2EE7"/>
    <w:rsid w:val="005D1FE1"/>
    <w:rsid w:val="005D6D83"/>
    <w:rsid w:val="005E2651"/>
    <w:rsid w:val="005F389C"/>
    <w:rsid w:val="005F7F9E"/>
    <w:rsid w:val="00604694"/>
    <w:rsid w:val="00606BC5"/>
    <w:rsid w:val="0061269C"/>
    <w:rsid w:val="006153D5"/>
    <w:rsid w:val="00620097"/>
    <w:rsid w:val="0062136D"/>
    <w:rsid w:val="006235B9"/>
    <w:rsid w:val="00623C9D"/>
    <w:rsid w:val="006242CB"/>
    <w:rsid w:val="006247DA"/>
    <w:rsid w:val="00637F9E"/>
    <w:rsid w:val="00642D6B"/>
    <w:rsid w:val="0064479D"/>
    <w:rsid w:val="00650089"/>
    <w:rsid w:val="00665CD5"/>
    <w:rsid w:val="00670139"/>
    <w:rsid w:val="00671C5E"/>
    <w:rsid w:val="0067372A"/>
    <w:rsid w:val="00680E00"/>
    <w:rsid w:val="006B44A6"/>
    <w:rsid w:val="006D5260"/>
    <w:rsid w:val="006E2B8A"/>
    <w:rsid w:val="006E7BDE"/>
    <w:rsid w:val="006F172A"/>
    <w:rsid w:val="006F670B"/>
    <w:rsid w:val="006F6FC1"/>
    <w:rsid w:val="00700F13"/>
    <w:rsid w:val="00707D1F"/>
    <w:rsid w:val="00717664"/>
    <w:rsid w:val="00723D59"/>
    <w:rsid w:val="0072403F"/>
    <w:rsid w:val="00730F35"/>
    <w:rsid w:val="00732230"/>
    <w:rsid w:val="00732E99"/>
    <w:rsid w:val="0073573A"/>
    <w:rsid w:val="00742891"/>
    <w:rsid w:val="007428E8"/>
    <w:rsid w:val="00742DCB"/>
    <w:rsid w:val="007441CF"/>
    <w:rsid w:val="00750DBF"/>
    <w:rsid w:val="00753875"/>
    <w:rsid w:val="00757CC8"/>
    <w:rsid w:val="00761938"/>
    <w:rsid w:val="00762DAF"/>
    <w:rsid w:val="0078261A"/>
    <w:rsid w:val="007846A1"/>
    <w:rsid w:val="00791E5D"/>
    <w:rsid w:val="00796FAA"/>
    <w:rsid w:val="007A4784"/>
    <w:rsid w:val="007A52AB"/>
    <w:rsid w:val="007A7CB2"/>
    <w:rsid w:val="007B3B84"/>
    <w:rsid w:val="007B550D"/>
    <w:rsid w:val="007B75D0"/>
    <w:rsid w:val="007C385B"/>
    <w:rsid w:val="007C53F2"/>
    <w:rsid w:val="007D2AE7"/>
    <w:rsid w:val="007E1250"/>
    <w:rsid w:val="007F20F3"/>
    <w:rsid w:val="007F7697"/>
    <w:rsid w:val="00801F7C"/>
    <w:rsid w:val="00803B29"/>
    <w:rsid w:val="00816421"/>
    <w:rsid w:val="00822450"/>
    <w:rsid w:val="00822F60"/>
    <w:rsid w:val="00823A97"/>
    <w:rsid w:val="008327D5"/>
    <w:rsid w:val="00840BD7"/>
    <w:rsid w:val="0085199C"/>
    <w:rsid w:val="00854C2E"/>
    <w:rsid w:val="00855300"/>
    <w:rsid w:val="00857E93"/>
    <w:rsid w:val="0086493F"/>
    <w:rsid w:val="00870E90"/>
    <w:rsid w:val="00873738"/>
    <w:rsid w:val="0088331D"/>
    <w:rsid w:val="0088482D"/>
    <w:rsid w:val="008936AB"/>
    <w:rsid w:val="00893C21"/>
    <w:rsid w:val="00897595"/>
    <w:rsid w:val="008A11A0"/>
    <w:rsid w:val="008A2835"/>
    <w:rsid w:val="008A389F"/>
    <w:rsid w:val="008A558E"/>
    <w:rsid w:val="008B47D2"/>
    <w:rsid w:val="008B4971"/>
    <w:rsid w:val="008C0A4C"/>
    <w:rsid w:val="008C0E78"/>
    <w:rsid w:val="008D079D"/>
    <w:rsid w:val="008D246C"/>
    <w:rsid w:val="008F165F"/>
    <w:rsid w:val="008F6397"/>
    <w:rsid w:val="00902F6B"/>
    <w:rsid w:val="0091195D"/>
    <w:rsid w:val="00912FF9"/>
    <w:rsid w:val="00944128"/>
    <w:rsid w:val="009504AB"/>
    <w:rsid w:val="009518BA"/>
    <w:rsid w:val="00956AD4"/>
    <w:rsid w:val="009650BD"/>
    <w:rsid w:val="00971CD9"/>
    <w:rsid w:val="009814E8"/>
    <w:rsid w:val="0099199B"/>
    <w:rsid w:val="00995983"/>
    <w:rsid w:val="00997B53"/>
    <w:rsid w:val="009A213C"/>
    <w:rsid w:val="009A5826"/>
    <w:rsid w:val="009A7478"/>
    <w:rsid w:val="009A762E"/>
    <w:rsid w:val="009D37F9"/>
    <w:rsid w:val="009D46B6"/>
    <w:rsid w:val="009E73BA"/>
    <w:rsid w:val="009F624F"/>
    <w:rsid w:val="00A00537"/>
    <w:rsid w:val="00A00780"/>
    <w:rsid w:val="00A01CC5"/>
    <w:rsid w:val="00A15257"/>
    <w:rsid w:val="00A20CA5"/>
    <w:rsid w:val="00A23433"/>
    <w:rsid w:val="00A25621"/>
    <w:rsid w:val="00A2656D"/>
    <w:rsid w:val="00A27FB6"/>
    <w:rsid w:val="00A30C93"/>
    <w:rsid w:val="00A3365A"/>
    <w:rsid w:val="00A33701"/>
    <w:rsid w:val="00A529B5"/>
    <w:rsid w:val="00A53522"/>
    <w:rsid w:val="00A566D7"/>
    <w:rsid w:val="00A64B8F"/>
    <w:rsid w:val="00A7261B"/>
    <w:rsid w:val="00A73EDA"/>
    <w:rsid w:val="00A762F9"/>
    <w:rsid w:val="00A76DA1"/>
    <w:rsid w:val="00A80EB2"/>
    <w:rsid w:val="00A84E61"/>
    <w:rsid w:val="00AA2519"/>
    <w:rsid w:val="00AA4331"/>
    <w:rsid w:val="00AA4A37"/>
    <w:rsid w:val="00AC2B9D"/>
    <w:rsid w:val="00AF4B86"/>
    <w:rsid w:val="00B02C64"/>
    <w:rsid w:val="00B126B3"/>
    <w:rsid w:val="00B155AC"/>
    <w:rsid w:val="00B249CA"/>
    <w:rsid w:val="00B3074A"/>
    <w:rsid w:val="00B36112"/>
    <w:rsid w:val="00B3756E"/>
    <w:rsid w:val="00B6222F"/>
    <w:rsid w:val="00B6432D"/>
    <w:rsid w:val="00B81AEB"/>
    <w:rsid w:val="00B824C2"/>
    <w:rsid w:val="00B86A20"/>
    <w:rsid w:val="00B92EBC"/>
    <w:rsid w:val="00BA11FA"/>
    <w:rsid w:val="00BB09BA"/>
    <w:rsid w:val="00BB5B20"/>
    <w:rsid w:val="00BD3795"/>
    <w:rsid w:val="00BE142D"/>
    <w:rsid w:val="00BE23A7"/>
    <w:rsid w:val="00BE77B3"/>
    <w:rsid w:val="00BF1515"/>
    <w:rsid w:val="00C0420E"/>
    <w:rsid w:val="00C24135"/>
    <w:rsid w:val="00C300CB"/>
    <w:rsid w:val="00C33DCA"/>
    <w:rsid w:val="00C33FD0"/>
    <w:rsid w:val="00C45868"/>
    <w:rsid w:val="00C51E35"/>
    <w:rsid w:val="00C53DE8"/>
    <w:rsid w:val="00C64066"/>
    <w:rsid w:val="00C6420A"/>
    <w:rsid w:val="00C655DC"/>
    <w:rsid w:val="00C72C6F"/>
    <w:rsid w:val="00C7647A"/>
    <w:rsid w:val="00C93540"/>
    <w:rsid w:val="00C963F0"/>
    <w:rsid w:val="00CB06A6"/>
    <w:rsid w:val="00CC61B3"/>
    <w:rsid w:val="00CD0933"/>
    <w:rsid w:val="00CE0354"/>
    <w:rsid w:val="00CE3B02"/>
    <w:rsid w:val="00CF062B"/>
    <w:rsid w:val="00CF420F"/>
    <w:rsid w:val="00D12410"/>
    <w:rsid w:val="00D25C2F"/>
    <w:rsid w:val="00D33D28"/>
    <w:rsid w:val="00D41397"/>
    <w:rsid w:val="00D501D4"/>
    <w:rsid w:val="00D55C3E"/>
    <w:rsid w:val="00D61348"/>
    <w:rsid w:val="00D71FCB"/>
    <w:rsid w:val="00D72DD2"/>
    <w:rsid w:val="00D75063"/>
    <w:rsid w:val="00DB0777"/>
    <w:rsid w:val="00DB1AC7"/>
    <w:rsid w:val="00DC17D5"/>
    <w:rsid w:val="00DC6361"/>
    <w:rsid w:val="00DD7B07"/>
    <w:rsid w:val="00DE54E1"/>
    <w:rsid w:val="00DF1DD2"/>
    <w:rsid w:val="00DF2FED"/>
    <w:rsid w:val="00DF4898"/>
    <w:rsid w:val="00DF5B5A"/>
    <w:rsid w:val="00E00557"/>
    <w:rsid w:val="00E122E9"/>
    <w:rsid w:val="00E12BA1"/>
    <w:rsid w:val="00E1473F"/>
    <w:rsid w:val="00E1609F"/>
    <w:rsid w:val="00E16BEF"/>
    <w:rsid w:val="00E2776D"/>
    <w:rsid w:val="00E305B6"/>
    <w:rsid w:val="00E40882"/>
    <w:rsid w:val="00E45557"/>
    <w:rsid w:val="00E45BC2"/>
    <w:rsid w:val="00E6491B"/>
    <w:rsid w:val="00E7113A"/>
    <w:rsid w:val="00E9169B"/>
    <w:rsid w:val="00E92E18"/>
    <w:rsid w:val="00E96573"/>
    <w:rsid w:val="00E974EF"/>
    <w:rsid w:val="00EA125E"/>
    <w:rsid w:val="00EA6BA7"/>
    <w:rsid w:val="00EB10F2"/>
    <w:rsid w:val="00EB24F5"/>
    <w:rsid w:val="00EC6B5D"/>
    <w:rsid w:val="00EE58F2"/>
    <w:rsid w:val="00EF3F06"/>
    <w:rsid w:val="00EF4D92"/>
    <w:rsid w:val="00F009C9"/>
    <w:rsid w:val="00F05EBF"/>
    <w:rsid w:val="00F07976"/>
    <w:rsid w:val="00F222B2"/>
    <w:rsid w:val="00F23819"/>
    <w:rsid w:val="00F2672A"/>
    <w:rsid w:val="00F27291"/>
    <w:rsid w:val="00F32C7C"/>
    <w:rsid w:val="00F36474"/>
    <w:rsid w:val="00F37D24"/>
    <w:rsid w:val="00F41204"/>
    <w:rsid w:val="00F503AF"/>
    <w:rsid w:val="00F84131"/>
    <w:rsid w:val="00F933B8"/>
    <w:rsid w:val="00F9702F"/>
    <w:rsid w:val="00FB0392"/>
    <w:rsid w:val="00FB453D"/>
    <w:rsid w:val="00FC3EE6"/>
    <w:rsid w:val="00FD024D"/>
    <w:rsid w:val="00FD484C"/>
    <w:rsid w:val="00FF1F5A"/>
    <w:rsid w:val="00FF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19BD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032F89"/>
    <w:pPr>
      <w:ind w:left="720"/>
      <w:contextualSpacing/>
    </w:pPr>
  </w:style>
  <w:style w:type="character" w:styleId="CommentReference">
    <w:name w:val="annotation reference"/>
    <w:basedOn w:val="DefaultParagraphFont"/>
    <w:uiPriority w:val="99"/>
    <w:semiHidden/>
    <w:unhideWhenUsed/>
    <w:rsid w:val="008B47D2"/>
    <w:rPr>
      <w:sz w:val="16"/>
      <w:szCs w:val="16"/>
    </w:rPr>
  </w:style>
  <w:style w:type="paragraph" w:styleId="CommentText">
    <w:name w:val="annotation text"/>
    <w:basedOn w:val="Normal"/>
    <w:link w:val="CommentTextChar"/>
    <w:uiPriority w:val="99"/>
    <w:semiHidden/>
    <w:unhideWhenUsed/>
    <w:rsid w:val="008B47D2"/>
    <w:pPr>
      <w:spacing w:line="240" w:lineRule="auto"/>
    </w:pPr>
    <w:rPr>
      <w:sz w:val="20"/>
      <w:szCs w:val="20"/>
    </w:rPr>
  </w:style>
  <w:style w:type="character" w:customStyle="1" w:styleId="CommentTextChar">
    <w:name w:val="Comment Text Char"/>
    <w:basedOn w:val="DefaultParagraphFont"/>
    <w:link w:val="CommentText"/>
    <w:uiPriority w:val="99"/>
    <w:semiHidden/>
    <w:rsid w:val="008B47D2"/>
    <w:rPr>
      <w:sz w:val="20"/>
      <w:szCs w:val="20"/>
    </w:rPr>
  </w:style>
  <w:style w:type="paragraph" w:styleId="CommentSubject">
    <w:name w:val="annotation subject"/>
    <w:basedOn w:val="CommentText"/>
    <w:next w:val="CommentText"/>
    <w:link w:val="CommentSubjectChar"/>
    <w:uiPriority w:val="99"/>
    <w:semiHidden/>
    <w:unhideWhenUsed/>
    <w:rsid w:val="008B47D2"/>
    <w:rPr>
      <w:b/>
      <w:bCs/>
    </w:rPr>
  </w:style>
  <w:style w:type="character" w:customStyle="1" w:styleId="CommentSubjectChar">
    <w:name w:val="Comment Subject Char"/>
    <w:basedOn w:val="CommentTextChar"/>
    <w:link w:val="CommentSubject"/>
    <w:uiPriority w:val="99"/>
    <w:semiHidden/>
    <w:rsid w:val="008B47D2"/>
    <w:rPr>
      <w:b/>
      <w:bCs/>
      <w:sz w:val="20"/>
      <w:szCs w:val="20"/>
    </w:rPr>
  </w:style>
  <w:style w:type="paragraph" w:styleId="BalloonText">
    <w:name w:val="Balloon Text"/>
    <w:basedOn w:val="Normal"/>
    <w:link w:val="BalloonTextChar"/>
    <w:uiPriority w:val="99"/>
    <w:semiHidden/>
    <w:unhideWhenUsed/>
    <w:rsid w:val="008B4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7D2"/>
    <w:rPr>
      <w:rFonts w:ascii="Segoe UI" w:hAnsi="Segoe UI" w:cs="Segoe UI"/>
      <w:sz w:val="18"/>
      <w:szCs w:val="18"/>
    </w:rPr>
  </w:style>
  <w:style w:type="character" w:customStyle="1" w:styleId="UnresolvedMention1">
    <w:name w:val="Unresolved Mention1"/>
    <w:basedOn w:val="DefaultParagraphFont"/>
    <w:uiPriority w:val="99"/>
    <w:semiHidden/>
    <w:unhideWhenUsed/>
    <w:rsid w:val="00803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hmns.org%0d%0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2204</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2026-02-20T16:55:00Z</dcterms:created>
  <dcterms:modified xsi:type="dcterms:W3CDTF">2026-02-20T17:15:00Z</dcterms:modified>
</cp:coreProperties>
</file>